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38" w:type="dxa"/>
        <w:tblLook w:val="04A0"/>
      </w:tblPr>
      <w:tblGrid>
        <w:gridCol w:w="2741"/>
        <w:gridCol w:w="2539"/>
        <w:gridCol w:w="3900"/>
        <w:gridCol w:w="1358"/>
      </w:tblGrid>
      <w:tr w:rsidR="00085108" w:rsidRPr="00E51539" w:rsidTr="003027D9">
        <w:trPr>
          <w:trHeight w:val="140"/>
        </w:trPr>
        <w:tc>
          <w:tcPr>
            <w:tcW w:w="2741" w:type="dxa"/>
          </w:tcPr>
          <w:p w:rsidR="00085108" w:rsidRPr="00E51539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085108" w:rsidRPr="00E51539" w:rsidTr="0051660E">
        <w:trPr>
          <w:trHeight w:val="140"/>
        </w:trPr>
        <w:tc>
          <w:tcPr>
            <w:tcW w:w="2741" w:type="dxa"/>
          </w:tcPr>
          <w:p w:rsidR="00085108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085108" w:rsidRPr="00E51539" w:rsidTr="00D02CAE">
        <w:trPr>
          <w:trHeight w:val="140"/>
        </w:trPr>
        <w:tc>
          <w:tcPr>
            <w:tcW w:w="2741" w:type="dxa"/>
          </w:tcPr>
          <w:p w:rsidR="00085108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085108" w:rsidRPr="00E51539" w:rsidTr="00DD09F5">
        <w:trPr>
          <w:trHeight w:val="140"/>
        </w:trPr>
        <w:tc>
          <w:tcPr>
            <w:tcW w:w="2741" w:type="dxa"/>
          </w:tcPr>
          <w:p w:rsidR="00085108" w:rsidRPr="00E51539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085108" w:rsidRPr="00E51539" w:rsidTr="00176613">
        <w:trPr>
          <w:trHeight w:val="140"/>
        </w:trPr>
        <w:tc>
          <w:tcPr>
            <w:tcW w:w="2741" w:type="dxa"/>
          </w:tcPr>
          <w:p w:rsidR="00085108" w:rsidRPr="00E51539" w:rsidRDefault="00085108" w:rsidP="00E5153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797" w:type="dxa"/>
            <w:gridSpan w:val="3"/>
          </w:tcPr>
          <w:p w:rsidR="00085108" w:rsidRDefault="00085108" w:rsidP="000065FF">
            <w:pPr>
              <w:jc w:val="center"/>
              <w:rPr>
                <w:b/>
              </w:rPr>
            </w:pPr>
          </w:p>
        </w:tc>
      </w:tr>
      <w:tr w:rsidR="008A57D0" w:rsidRPr="00E51539" w:rsidTr="008A57D0">
        <w:trPr>
          <w:trHeight w:val="140"/>
        </w:trPr>
        <w:tc>
          <w:tcPr>
            <w:tcW w:w="2741" w:type="dxa"/>
          </w:tcPr>
          <w:p w:rsidR="008A57D0" w:rsidRPr="00E51539" w:rsidRDefault="008A57D0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6439" w:type="dxa"/>
            <w:gridSpan w:val="2"/>
          </w:tcPr>
          <w:p w:rsidR="008A57D0" w:rsidRPr="00E51539" w:rsidRDefault="008A57D0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 xml:space="preserve">Начальное образование </w:t>
            </w:r>
            <w:r w:rsidR="00C33089">
              <w:rPr>
                <w:b/>
              </w:rPr>
              <w:t>10-11</w:t>
            </w:r>
          </w:p>
        </w:tc>
        <w:tc>
          <w:tcPr>
            <w:tcW w:w="1358" w:type="dxa"/>
          </w:tcPr>
          <w:p w:rsidR="008A57D0" w:rsidRDefault="008A57D0" w:rsidP="000065F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  <w:p w:rsidR="008A57D0" w:rsidRPr="00E51539" w:rsidRDefault="008A57D0" w:rsidP="000065FF">
            <w:pPr>
              <w:jc w:val="center"/>
              <w:rPr>
                <w:b/>
              </w:rPr>
            </w:pPr>
            <w:r>
              <w:rPr>
                <w:b/>
              </w:rPr>
              <w:t xml:space="preserve"> (от 0 до 2) </w:t>
            </w:r>
          </w:p>
        </w:tc>
      </w:tr>
      <w:tr w:rsidR="00C33089" w:rsidTr="00C33089">
        <w:trPr>
          <w:trHeight w:val="1887"/>
        </w:trPr>
        <w:tc>
          <w:tcPr>
            <w:tcW w:w="2741" w:type="dxa"/>
            <w:vAlign w:val="center"/>
          </w:tcPr>
          <w:p w:rsidR="00C33089" w:rsidRDefault="00C33089" w:rsidP="001C0669">
            <w:pPr>
              <w:jc w:val="center"/>
            </w:pPr>
            <w:bookmarkStart w:id="0" w:name="_GoBack" w:colFirst="1" w:colLast="2"/>
            <w:r>
              <w:t>Общие универсальные умения (способности)</w:t>
            </w:r>
          </w:p>
        </w:tc>
        <w:tc>
          <w:tcPr>
            <w:tcW w:w="6439" w:type="dxa"/>
            <w:gridSpan w:val="2"/>
          </w:tcPr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3381774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Владение навыками получения информации из различных источников, ее самостоятельный анализ и интерпретация; создание текстов различных форматов.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2. Умение развернуто и логично </w:t>
            </w:r>
            <w:proofErr w:type="gramStart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свою точку зрения.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 Владение различными способами общения и взаимодействия, умение смягчать конфликтные ситуации.</w:t>
            </w:r>
          </w:p>
          <w:bookmarkEnd w:id="1"/>
          <w:p w:rsidR="00C33089" w:rsidRPr="005D402D" w:rsidRDefault="00C33089" w:rsidP="00D93A0F">
            <w:p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33089" w:rsidRPr="00A56074" w:rsidRDefault="00C33089" w:rsidP="006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89" w:rsidTr="008A57D0">
        <w:trPr>
          <w:trHeight w:val="1082"/>
        </w:trPr>
        <w:tc>
          <w:tcPr>
            <w:tcW w:w="2741" w:type="dxa"/>
            <w:vAlign w:val="center"/>
          </w:tcPr>
          <w:p w:rsidR="00C33089" w:rsidRDefault="00C33089" w:rsidP="001C0669">
            <w:pPr>
              <w:jc w:val="center"/>
            </w:pPr>
            <w:r>
              <w:t>Качества личности</w:t>
            </w:r>
          </w:p>
        </w:tc>
        <w:tc>
          <w:tcPr>
            <w:tcW w:w="6439" w:type="dxa"/>
            <w:gridSpan w:val="2"/>
          </w:tcPr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3381801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Сознательное отношение к образованию и самообразованию.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2. Ответственность за принятые обязательства и собственные действия. </w:t>
            </w:r>
          </w:p>
          <w:p w:rsidR="00C33089" w:rsidRPr="005D402D" w:rsidRDefault="00C33089" w:rsidP="00D93A0F">
            <w:pPr>
              <w:ind w:left="2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 Умение принимать определенные правила, требуемые для профессионального развития.</w:t>
            </w:r>
            <w:bookmarkEnd w:id="2"/>
          </w:p>
        </w:tc>
        <w:tc>
          <w:tcPr>
            <w:tcW w:w="1358" w:type="dxa"/>
          </w:tcPr>
          <w:p w:rsidR="00C33089" w:rsidRPr="00A56074" w:rsidRDefault="00C33089" w:rsidP="006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89" w:rsidTr="008A57D0">
        <w:trPr>
          <w:trHeight w:val="1082"/>
        </w:trPr>
        <w:tc>
          <w:tcPr>
            <w:tcW w:w="2741" w:type="dxa"/>
            <w:vAlign w:val="center"/>
          </w:tcPr>
          <w:p w:rsidR="00C33089" w:rsidRDefault="00C33089" w:rsidP="001C0669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6439" w:type="dxa"/>
            <w:gridSpan w:val="2"/>
          </w:tcPr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 Промежуточная аттестация по всем предметам согласно учебному плану;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 Итоговое сочинение  - критерии оценивания;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3.ЕГЭ – критерии оценивания.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оценивания: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работа с информацией (нахождение, извлечение, оценивание, использование);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понимание различных позиций и точек зрения на какую–либо задачу;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- умение обосновать собственное мнение.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4. Защита </w:t>
            </w:r>
            <w:proofErr w:type="gramStart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. Критерии оценивания – планирование работы, самостоятельный поиск информации, научная новизна, умение интерпретировать полученный результат, умение оформлять текст </w:t>
            </w:r>
            <w:proofErr w:type="gramStart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, умение презентовать результат исследовательской работы.</w:t>
            </w:r>
          </w:p>
        </w:tc>
        <w:tc>
          <w:tcPr>
            <w:tcW w:w="1358" w:type="dxa"/>
          </w:tcPr>
          <w:p w:rsidR="00C33089" w:rsidRPr="00A56074" w:rsidRDefault="00C33089" w:rsidP="006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89" w:rsidTr="008A57D0">
        <w:trPr>
          <w:trHeight w:val="1093"/>
        </w:trPr>
        <w:tc>
          <w:tcPr>
            <w:tcW w:w="2741" w:type="dxa"/>
            <w:vAlign w:val="center"/>
          </w:tcPr>
          <w:p w:rsidR="00C33089" w:rsidRDefault="00C33089" w:rsidP="001C0669">
            <w:pPr>
              <w:jc w:val="center"/>
            </w:pPr>
            <w:r>
              <w:t>Применяемые формы организации и способы работы</w:t>
            </w:r>
          </w:p>
        </w:tc>
        <w:tc>
          <w:tcPr>
            <w:tcW w:w="6439" w:type="dxa"/>
            <w:gridSpan w:val="2"/>
          </w:tcPr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проектная;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сотрудничества;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информационно-коммуникативные;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критического мышления.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проблемно-диалогическая.;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оценивания.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индивидуальные;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парные;</w:t>
            </w:r>
          </w:p>
          <w:p w:rsidR="00C33089" w:rsidRPr="005D402D" w:rsidRDefault="00C33089" w:rsidP="00D93A0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групповые.</w:t>
            </w:r>
          </w:p>
        </w:tc>
        <w:tc>
          <w:tcPr>
            <w:tcW w:w="1358" w:type="dxa"/>
          </w:tcPr>
          <w:p w:rsidR="00C33089" w:rsidRPr="00A56074" w:rsidRDefault="00C33089" w:rsidP="006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89" w:rsidTr="00FE3569">
        <w:trPr>
          <w:trHeight w:val="443"/>
        </w:trPr>
        <w:tc>
          <w:tcPr>
            <w:tcW w:w="2741" w:type="dxa"/>
            <w:vAlign w:val="center"/>
          </w:tcPr>
          <w:p w:rsidR="00C33089" w:rsidRDefault="00C33089" w:rsidP="001C0669">
            <w:pPr>
              <w:jc w:val="center"/>
            </w:pPr>
            <w:r>
              <w:t>Ключевые показатели формирования (действия педагога)</w:t>
            </w:r>
          </w:p>
        </w:tc>
        <w:tc>
          <w:tcPr>
            <w:tcW w:w="6439" w:type="dxa"/>
            <w:gridSpan w:val="2"/>
          </w:tcPr>
          <w:p w:rsidR="00C33089" w:rsidRPr="005D402D" w:rsidRDefault="00C33089" w:rsidP="00D9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3382288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1. Стимулирует осознанность </w:t>
            </w:r>
            <w:proofErr w:type="gramStart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профессиональных интересов;</w:t>
            </w:r>
          </w:p>
          <w:p w:rsidR="00C33089" w:rsidRPr="005D402D" w:rsidRDefault="00C33089" w:rsidP="00D9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 Организует учебное пространство, создает условия для групповой и самостоятельной поисково-исследовательской деятельности, задает учебную проблему;</w:t>
            </w:r>
          </w:p>
          <w:p w:rsidR="00C33089" w:rsidRPr="005D402D" w:rsidRDefault="00C33089" w:rsidP="00D9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3. Выстраивает образовательный процесс с использованием </w:t>
            </w:r>
            <w:r w:rsidRPr="005D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технологий, мотивирует обучающихся, предлагая решить проблему или выполнить задачу в чьей-либо профессиональной или социальной роли в предлагаемой описываемой ситуации.</w:t>
            </w:r>
            <w:bookmarkEnd w:id="3"/>
          </w:p>
          <w:p w:rsidR="00C33089" w:rsidRPr="005D402D" w:rsidRDefault="00C33089" w:rsidP="00D9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4. Использует приёмы и методы обучения, направленные на формирование у </w:t>
            </w:r>
            <w:proofErr w:type="gramStart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в познавательной и практической области жизнедеятельности.</w:t>
            </w:r>
          </w:p>
        </w:tc>
        <w:tc>
          <w:tcPr>
            <w:tcW w:w="1358" w:type="dxa"/>
          </w:tcPr>
          <w:p w:rsidR="00C33089" w:rsidRDefault="00C33089" w:rsidP="0000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89" w:rsidTr="008A57D0">
        <w:trPr>
          <w:trHeight w:val="1387"/>
        </w:trPr>
        <w:tc>
          <w:tcPr>
            <w:tcW w:w="2741" w:type="dxa"/>
            <w:vAlign w:val="center"/>
          </w:tcPr>
          <w:p w:rsidR="00C33089" w:rsidRDefault="00C33089" w:rsidP="001C0669">
            <w:pPr>
              <w:jc w:val="center"/>
            </w:pPr>
            <w:r>
              <w:lastRenderedPageBreak/>
              <w:t>Ключевые показатели формирования (действия школьника)</w:t>
            </w:r>
          </w:p>
        </w:tc>
        <w:tc>
          <w:tcPr>
            <w:tcW w:w="6439" w:type="dxa"/>
            <w:gridSpan w:val="2"/>
          </w:tcPr>
          <w:p w:rsidR="00C33089" w:rsidRPr="005D402D" w:rsidRDefault="00C33089" w:rsidP="00D9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3382328"/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1.Осуществляет осознанный выбор профилирующих предметов, проявляет сформированность профессиональных интересов;</w:t>
            </w:r>
          </w:p>
          <w:p w:rsidR="00C33089" w:rsidRPr="005D402D" w:rsidRDefault="00C33089" w:rsidP="00D9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2.Осознанно осуществляет поиск решения проблемы путем анализа информации, самостоятельно делает выводы и обосновывает их;</w:t>
            </w:r>
          </w:p>
          <w:p w:rsidR="00C33089" w:rsidRPr="005D402D" w:rsidRDefault="00C33089" w:rsidP="00D9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2D">
              <w:rPr>
                <w:rFonts w:ascii="Times New Roman" w:hAnsi="Times New Roman" w:cs="Times New Roman"/>
                <w:sz w:val="24"/>
                <w:szCs w:val="24"/>
              </w:rPr>
              <w:t>3. Умеет отстаивать свою точку зрения, используя доказательства, умеет договариваться, решая конфликтные ситуации, примеряет на себя разные социальные роли.</w:t>
            </w:r>
            <w:bookmarkEnd w:id="4"/>
          </w:p>
        </w:tc>
        <w:tc>
          <w:tcPr>
            <w:tcW w:w="1358" w:type="dxa"/>
          </w:tcPr>
          <w:p w:rsidR="00C33089" w:rsidRPr="000065FF" w:rsidRDefault="00C33089" w:rsidP="000065F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D0" w:rsidTr="008A57D0">
        <w:trPr>
          <w:trHeight w:val="1387"/>
        </w:trPr>
        <w:tc>
          <w:tcPr>
            <w:tcW w:w="9180" w:type="dxa"/>
            <w:gridSpan w:val="3"/>
            <w:vAlign w:val="center"/>
          </w:tcPr>
          <w:p w:rsidR="008A57D0" w:rsidRPr="004F202D" w:rsidRDefault="008A57D0" w:rsidP="008A57D0">
            <w:pPr>
              <w:pStyle w:val="aa"/>
              <w:ind w:left="2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358" w:type="dxa"/>
          </w:tcPr>
          <w:p w:rsidR="008A57D0" w:rsidRPr="000065FF" w:rsidRDefault="008A57D0" w:rsidP="000065F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D0" w:rsidTr="004F202D">
        <w:trPr>
          <w:trHeight w:val="774"/>
        </w:trPr>
        <w:tc>
          <w:tcPr>
            <w:tcW w:w="5280" w:type="dxa"/>
            <w:gridSpan w:val="2"/>
            <w:vAlign w:val="center"/>
          </w:tcPr>
          <w:p w:rsidR="008A57D0" w:rsidRPr="004F202D" w:rsidRDefault="008A57D0" w:rsidP="00A73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 Имя Отчество</w:t>
            </w:r>
          </w:p>
          <w:p w:rsidR="008A57D0" w:rsidRPr="004F202D" w:rsidRDefault="008A57D0" w:rsidP="008A57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8A57D0" w:rsidRPr="004F202D" w:rsidRDefault="004F202D" w:rsidP="008A57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Должность, организация</w:t>
            </w:r>
          </w:p>
        </w:tc>
        <w:tc>
          <w:tcPr>
            <w:tcW w:w="1358" w:type="dxa"/>
            <w:vAlign w:val="center"/>
          </w:tcPr>
          <w:p w:rsidR="008A57D0" w:rsidRPr="004F202D" w:rsidRDefault="008A57D0" w:rsidP="00A73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8A57D0" w:rsidTr="008A57D0">
        <w:trPr>
          <w:trHeight w:val="1387"/>
        </w:trPr>
        <w:tc>
          <w:tcPr>
            <w:tcW w:w="5280" w:type="dxa"/>
            <w:gridSpan w:val="2"/>
            <w:vAlign w:val="center"/>
          </w:tcPr>
          <w:p w:rsidR="008A57D0" w:rsidRPr="008A57D0" w:rsidRDefault="008A57D0" w:rsidP="008A57D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8A57D0" w:rsidRPr="008A57D0" w:rsidRDefault="008A57D0" w:rsidP="008A57D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8A57D0" w:rsidRPr="000065FF" w:rsidRDefault="008A57D0" w:rsidP="000065F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8057B" w:rsidRDefault="00C8057B" w:rsidP="00E07018">
      <w:pPr>
        <w:spacing w:after="0" w:line="240" w:lineRule="auto"/>
        <w:rPr>
          <w:i/>
          <w:sz w:val="16"/>
          <w:szCs w:val="16"/>
        </w:rPr>
      </w:pPr>
    </w:p>
    <w:p w:rsidR="00FC7E56" w:rsidRPr="00FA0AEF" w:rsidRDefault="00876093" w:rsidP="00E07018">
      <w:pPr>
        <w:spacing w:after="0" w:line="240" w:lineRule="auto"/>
        <w:rPr>
          <w:i/>
          <w:sz w:val="20"/>
          <w:szCs w:val="20"/>
        </w:rPr>
      </w:pPr>
      <w:r w:rsidRPr="00FA0AEF">
        <w:rPr>
          <w:i/>
          <w:sz w:val="20"/>
          <w:szCs w:val="20"/>
        </w:rPr>
        <w:t xml:space="preserve">0-  </w:t>
      </w:r>
      <w:r w:rsidR="008A57D0" w:rsidRPr="00FA0AEF">
        <w:rPr>
          <w:i/>
          <w:sz w:val="20"/>
          <w:szCs w:val="20"/>
        </w:rPr>
        <w:t xml:space="preserve">«показатель не проявлен»  </w:t>
      </w:r>
      <w:r w:rsidRPr="00FA0AEF">
        <w:rPr>
          <w:i/>
          <w:sz w:val="20"/>
          <w:szCs w:val="20"/>
        </w:rPr>
        <w:t xml:space="preserve">1-   </w:t>
      </w:r>
      <w:r w:rsidR="008A57D0" w:rsidRPr="00FA0AEF">
        <w:rPr>
          <w:i/>
          <w:sz w:val="20"/>
          <w:szCs w:val="20"/>
        </w:rPr>
        <w:t xml:space="preserve">«показатель проявлен частично»  </w:t>
      </w:r>
      <w:r w:rsidRPr="00FA0AEF">
        <w:rPr>
          <w:i/>
          <w:sz w:val="20"/>
          <w:szCs w:val="20"/>
        </w:rPr>
        <w:t>2-</w:t>
      </w:r>
      <w:r w:rsidR="008A57D0" w:rsidRPr="00FA0AEF">
        <w:rPr>
          <w:i/>
          <w:sz w:val="20"/>
          <w:szCs w:val="20"/>
        </w:rPr>
        <w:t xml:space="preserve"> «показатель проявлен в полной мере»</w:t>
      </w:r>
    </w:p>
    <w:p w:rsidR="00876093" w:rsidRPr="00FA0AEF" w:rsidRDefault="00876093" w:rsidP="00E07018">
      <w:pPr>
        <w:spacing w:after="0" w:line="240" w:lineRule="auto"/>
        <w:rPr>
          <w:i/>
          <w:sz w:val="20"/>
          <w:szCs w:val="20"/>
        </w:rPr>
      </w:pPr>
    </w:p>
    <w:p w:rsidR="00606B44" w:rsidRPr="00283A2E" w:rsidRDefault="00606B44">
      <w:pPr>
        <w:spacing w:after="0" w:line="240" w:lineRule="auto"/>
        <w:rPr>
          <w:i/>
          <w:sz w:val="16"/>
          <w:szCs w:val="16"/>
        </w:rPr>
      </w:pPr>
    </w:p>
    <w:sectPr w:rsidR="00606B44" w:rsidRPr="00283A2E" w:rsidSect="008A57D0">
      <w:head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01" w:rsidRDefault="00495301" w:rsidP="00E51539">
      <w:pPr>
        <w:spacing w:after="0" w:line="240" w:lineRule="auto"/>
      </w:pPr>
      <w:r>
        <w:separator/>
      </w:r>
    </w:p>
  </w:endnote>
  <w:endnote w:type="continuationSeparator" w:id="0">
    <w:p w:rsidR="00495301" w:rsidRDefault="00495301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01" w:rsidRDefault="00495301" w:rsidP="00E51539">
      <w:pPr>
        <w:spacing w:after="0" w:line="240" w:lineRule="auto"/>
      </w:pPr>
      <w:r>
        <w:separator/>
      </w:r>
    </w:p>
  </w:footnote>
  <w:footnote w:type="continuationSeparator" w:id="0">
    <w:p w:rsidR="00495301" w:rsidRDefault="00495301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08" w:rsidRDefault="00E51539" w:rsidP="001A6FC0">
    <w:pPr>
      <w:pStyle w:val="a4"/>
      <w:tabs>
        <w:tab w:val="clear" w:pos="4677"/>
        <w:tab w:val="clear" w:pos="9355"/>
        <w:tab w:val="left" w:pos="8505"/>
      </w:tabs>
      <w:rPr>
        <w:sz w:val="24"/>
        <w:szCs w:val="24"/>
      </w:rPr>
    </w:pPr>
    <w:r w:rsidRPr="00670011">
      <w:rPr>
        <w:b/>
        <w:sz w:val="24"/>
        <w:szCs w:val="24"/>
      </w:rPr>
      <w:t xml:space="preserve">Карта </w:t>
    </w:r>
    <w:r w:rsidRPr="001A6FC0">
      <w:rPr>
        <w:b/>
        <w:bCs/>
        <w:sz w:val="24"/>
        <w:szCs w:val="24"/>
      </w:rPr>
      <w:t>формировани</w:t>
    </w:r>
    <w:r w:rsidR="001A6FC0" w:rsidRPr="001A6FC0">
      <w:rPr>
        <w:b/>
        <w:bCs/>
        <w:sz w:val="24"/>
        <w:szCs w:val="24"/>
      </w:rPr>
      <w:t>я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ключевых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умений и каче</w:t>
    </w:r>
    <w:proofErr w:type="gramStart"/>
    <w:r w:rsidR="00FD3A2D">
      <w:rPr>
        <w:sz w:val="24"/>
        <w:szCs w:val="24"/>
      </w:rPr>
      <w:t>ств дл</w:t>
    </w:r>
    <w:proofErr w:type="gramEnd"/>
    <w:r w:rsidR="00FD3A2D">
      <w:rPr>
        <w:sz w:val="24"/>
        <w:szCs w:val="24"/>
      </w:rPr>
      <w:t>я результатов обучения</w:t>
    </w:r>
    <w:r w:rsidR="00670011" w:rsidRPr="00670011">
      <w:rPr>
        <w:sz w:val="24"/>
        <w:szCs w:val="24"/>
      </w:rPr>
      <w:t>.</w:t>
    </w:r>
    <w:r w:rsidR="006D248E">
      <w:rPr>
        <w:sz w:val="24"/>
        <w:szCs w:val="24"/>
      </w:rPr>
      <w:t xml:space="preserve"> </w:t>
    </w:r>
  </w:p>
  <w:p w:rsidR="00EC07CA" w:rsidRDefault="00E51539" w:rsidP="001A6FC0">
    <w:pPr>
      <w:pStyle w:val="a4"/>
      <w:tabs>
        <w:tab w:val="clear" w:pos="4677"/>
        <w:tab w:val="clear" w:pos="9355"/>
        <w:tab w:val="left" w:pos="8505"/>
      </w:tabs>
    </w:pPr>
    <w:r>
      <w:t>Образовательная организация</w:t>
    </w:r>
    <w:r w:rsidR="006D248E">
      <w:t>:</w:t>
    </w:r>
    <w:r>
      <w:t xml:space="preserve"> </w:t>
    </w:r>
    <w:r w:rsidR="006D248E" w:rsidRPr="006D248E">
      <w:rPr>
        <w:u w:val="single"/>
      </w:rPr>
      <w:t xml:space="preserve">МАОУ </w:t>
    </w:r>
    <w:r w:rsidR="00085108">
      <w:rPr>
        <w:u w:val="single"/>
      </w:rPr>
      <w:t xml:space="preserve"> СШ №156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76C8"/>
    <w:multiLevelType w:val="hybridMultilevel"/>
    <w:tmpl w:val="1416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5C60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5681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C6C3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B059B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59D15E80"/>
    <w:multiLevelType w:val="hybridMultilevel"/>
    <w:tmpl w:val="3F5A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76407"/>
    <w:multiLevelType w:val="hybridMultilevel"/>
    <w:tmpl w:val="16FA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4532F"/>
    <w:multiLevelType w:val="hybridMultilevel"/>
    <w:tmpl w:val="477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95A28"/>
    <w:multiLevelType w:val="hybridMultilevel"/>
    <w:tmpl w:val="477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D650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C6EF0"/>
    <w:multiLevelType w:val="hybridMultilevel"/>
    <w:tmpl w:val="D5CC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70476"/>
    <w:multiLevelType w:val="hybridMultilevel"/>
    <w:tmpl w:val="477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37CBE"/>
    <w:multiLevelType w:val="hybridMultilevel"/>
    <w:tmpl w:val="EBE4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76AA8"/>
    <w:rsid w:val="000065FF"/>
    <w:rsid w:val="0001393D"/>
    <w:rsid w:val="000212D8"/>
    <w:rsid w:val="00025E3E"/>
    <w:rsid w:val="00052581"/>
    <w:rsid w:val="00057D43"/>
    <w:rsid w:val="00074A26"/>
    <w:rsid w:val="00085108"/>
    <w:rsid w:val="000C27F6"/>
    <w:rsid w:val="000D0267"/>
    <w:rsid w:val="000D0504"/>
    <w:rsid w:val="000D751D"/>
    <w:rsid w:val="0011797D"/>
    <w:rsid w:val="0018442D"/>
    <w:rsid w:val="001A50FA"/>
    <w:rsid w:val="001A6A9B"/>
    <w:rsid w:val="001A6FC0"/>
    <w:rsid w:val="001C0669"/>
    <w:rsid w:val="001F17D3"/>
    <w:rsid w:val="00223F68"/>
    <w:rsid w:val="00231FB4"/>
    <w:rsid w:val="00255002"/>
    <w:rsid w:val="002607E7"/>
    <w:rsid w:val="00283A2E"/>
    <w:rsid w:val="002C5331"/>
    <w:rsid w:val="00301D69"/>
    <w:rsid w:val="0032289A"/>
    <w:rsid w:val="00362FC2"/>
    <w:rsid w:val="00382998"/>
    <w:rsid w:val="003850D4"/>
    <w:rsid w:val="003B321D"/>
    <w:rsid w:val="00405914"/>
    <w:rsid w:val="00405F11"/>
    <w:rsid w:val="004149B8"/>
    <w:rsid w:val="00424F5D"/>
    <w:rsid w:val="00460F08"/>
    <w:rsid w:val="00472C4C"/>
    <w:rsid w:val="00476AA8"/>
    <w:rsid w:val="00495301"/>
    <w:rsid w:val="00497335"/>
    <w:rsid w:val="004A1F71"/>
    <w:rsid w:val="004A2C92"/>
    <w:rsid w:val="004F202D"/>
    <w:rsid w:val="00513552"/>
    <w:rsid w:val="005509A0"/>
    <w:rsid w:val="00587F4D"/>
    <w:rsid w:val="005A0A4B"/>
    <w:rsid w:val="005A3805"/>
    <w:rsid w:val="005D402D"/>
    <w:rsid w:val="005E666C"/>
    <w:rsid w:val="005F11C5"/>
    <w:rsid w:val="005F54BF"/>
    <w:rsid w:val="0060408C"/>
    <w:rsid w:val="00606B44"/>
    <w:rsid w:val="00632BB7"/>
    <w:rsid w:val="00670011"/>
    <w:rsid w:val="006745D2"/>
    <w:rsid w:val="006B59C4"/>
    <w:rsid w:val="006D248E"/>
    <w:rsid w:val="006F608D"/>
    <w:rsid w:val="0073038E"/>
    <w:rsid w:val="00745D26"/>
    <w:rsid w:val="007539B3"/>
    <w:rsid w:val="00775C87"/>
    <w:rsid w:val="00790C71"/>
    <w:rsid w:val="007A10D9"/>
    <w:rsid w:val="007C34F2"/>
    <w:rsid w:val="007D1598"/>
    <w:rsid w:val="007D6401"/>
    <w:rsid w:val="00801C90"/>
    <w:rsid w:val="008478A5"/>
    <w:rsid w:val="008754DB"/>
    <w:rsid w:val="00876093"/>
    <w:rsid w:val="0088483A"/>
    <w:rsid w:val="008A57D0"/>
    <w:rsid w:val="0090182E"/>
    <w:rsid w:val="00910CAB"/>
    <w:rsid w:val="00970AAE"/>
    <w:rsid w:val="00982FCC"/>
    <w:rsid w:val="00983369"/>
    <w:rsid w:val="00991C26"/>
    <w:rsid w:val="00997118"/>
    <w:rsid w:val="009F6FB9"/>
    <w:rsid w:val="00A56074"/>
    <w:rsid w:val="00AB0A0E"/>
    <w:rsid w:val="00AB7E22"/>
    <w:rsid w:val="00AE0A29"/>
    <w:rsid w:val="00B132F8"/>
    <w:rsid w:val="00B27100"/>
    <w:rsid w:val="00B42C99"/>
    <w:rsid w:val="00B43DA6"/>
    <w:rsid w:val="00B56F89"/>
    <w:rsid w:val="00B637E3"/>
    <w:rsid w:val="00B87554"/>
    <w:rsid w:val="00C14178"/>
    <w:rsid w:val="00C15796"/>
    <w:rsid w:val="00C27973"/>
    <w:rsid w:val="00C300AA"/>
    <w:rsid w:val="00C33089"/>
    <w:rsid w:val="00C55BC4"/>
    <w:rsid w:val="00C8057B"/>
    <w:rsid w:val="00CA7B29"/>
    <w:rsid w:val="00CB10D1"/>
    <w:rsid w:val="00CD5432"/>
    <w:rsid w:val="00D35B99"/>
    <w:rsid w:val="00D8652E"/>
    <w:rsid w:val="00DA7D61"/>
    <w:rsid w:val="00DB02A6"/>
    <w:rsid w:val="00DC68E8"/>
    <w:rsid w:val="00E04922"/>
    <w:rsid w:val="00E07018"/>
    <w:rsid w:val="00E236C2"/>
    <w:rsid w:val="00E25397"/>
    <w:rsid w:val="00E32C75"/>
    <w:rsid w:val="00E51539"/>
    <w:rsid w:val="00EC07CA"/>
    <w:rsid w:val="00EF22E2"/>
    <w:rsid w:val="00FA0AEF"/>
    <w:rsid w:val="00FC7E56"/>
    <w:rsid w:val="00FD3A2D"/>
    <w:rsid w:val="00FE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20</cp:revision>
  <cp:lastPrinted>2024-12-10T11:22:00Z</cp:lastPrinted>
  <dcterms:created xsi:type="dcterms:W3CDTF">2024-11-29T08:10:00Z</dcterms:created>
  <dcterms:modified xsi:type="dcterms:W3CDTF">2024-12-10T11:42:00Z</dcterms:modified>
</cp:coreProperties>
</file>