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5" w:rsidRPr="00C15F18" w:rsidRDefault="00F96D2A" w:rsidP="00C15F18">
      <w:pPr>
        <w:spacing w:after="20" w:line="240" w:lineRule="auto"/>
        <w:ind w:left="354" w:right="0" w:firstLine="0"/>
        <w:jc w:val="center"/>
        <w:rPr>
          <w:szCs w:val="28"/>
        </w:rPr>
      </w:pPr>
      <w:r>
        <w:rPr>
          <w:b/>
          <w:szCs w:val="28"/>
        </w:rPr>
        <w:t xml:space="preserve">Проект </w:t>
      </w:r>
      <w:proofErr w:type="gramStart"/>
      <w:r>
        <w:rPr>
          <w:b/>
          <w:szCs w:val="28"/>
        </w:rPr>
        <w:t>П</w:t>
      </w:r>
      <w:r w:rsidRPr="00C15F18">
        <w:rPr>
          <w:b/>
          <w:szCs w:val="28"/>
        </w:rPr>
        <w:t xml:space="preserve">остановления  </w:t>
      </w:r>
      <w:r w:rsidR="009B6A2F" w:rsidRPr="00C15F18">
        <w:rPr>
          <w:b/>
          <w:szCs w:val="28"/>
        </w:rPr>
        <w:t>по</w:t>
      </w:r>
      <w:proofErr w:type="gramEnd"/>
      <w:r w:rsidR="009B6A2F" w:rsidRPr="00C15F18">
        <w:rPr>
          <w:b/>
          <w:szCs w:val="28"/>
        </w:rPr>
        <w:t xml:space="preserve"> отчетному докладу</w:t>
      </w:r>
    </w:p>
    <w:p w:rsidR="00F96D2A" w:rsidRDefault="009B6A2F" w:rsidP="00C15F18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color w:val="auto"/>
          <w:szCs w:val="28"/>
          <w:lang w:eastAsia="en-US"/>
        </w:rPr>
      </w:pPr>
      <w:r w:rsidRPr="009B6A2F">
        <w:rPr>
          <w:rFonts w:eastAsiaTheme="minorHAnsi"/>
          <w:b/>
          <w:color w:val="auto"/>
          <w:szCs w:val="28"/>
          <w:lang w:eastAsia="en-US"/>
        </w:rPr>
        <w:t>Профсоюзного комитета</w:t>
      </w:r>
      <w:r w:rsidR="00F96D2A">
        <w:rPr>
          <w:rFonts w:eastAsiaTheme="minorHAnsi"/>
          <w:b/>
          <w:color w:val="auto"/>
          <w:szCs w:val="28"/>
          <w:lang w:eastAsia="en-US"/>
        </w:rPr>
        <w:t xml:space="preserve">, </w:t>
      </w:r>
    </w:p>
    <w:p w:rsidR="009B6A2F" w:rsidRPr="009B6A2F" w:rsidRDefault="009B6A2F" w:rsidP="00C15F18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9B6A2F">
        <w:rPr>
          <w:rFonts w:eastAsiaTheme="minorHAnsi"/>
          <w:color w:val="auto"/>
          <w:szCs w:val="28"/>
          <w:lang w:eastAsia="en-US"/>
        </w:rPr>
        <w:t xml:space="preserve"> </w:t>
      </w:r>
      <w:r w:rsidR="00F96D2A">
        <w:rPr>
          <w:rFonts w:eastAsiaTheme="minorHAnsi"/>
          <w:b/>
          <w:bCs/>
          <w:color w:val="auto"/>
          <w:szCs w:val="28"/>
          <w:lang w:eastAsia="en-US"/>
        </w:rPr>
        <w:t>Первичной Профсоюзной О</w:t>
      </w:r>
      <w:r w:rsidRPr="009B6A2F">
        <w:rPr>
          <w:rFonts w:eastAsiaTheme="minorHAnsi"/>
          <w:b/>
          <w:bCs/>
          <w:color w:val="auto"/>
          <w:szCs w:val="28"/>
          <w:lang w:eastAsia="en-US"/>
        </w:rPr>
        <w:t>рганизации муниципального автономного образовательного учреждения</w:t>
      </w:r>
    </w:p>
    <w:p w:rsidR="009B6A2F" w:rsidRPr="009B6A2F" w:rsidRDefault="009B6A2F" w:rsidP="00C15F18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9B6A2F">
        <w:rPr>
          <w:rFonts w:eastAsiaTheme="minorHAnsi"/>
          <w:b/>
          <w:bCs/>
          <w:color w:val="auto"/>
          <w:szCs w:val="28"/>
          <w:lang w:eastAsia="en-US"/>
        </w:rPr>
        <w:t xml:space="preserve"> «Средняя школа № 156 имени Героя Советского Союза имени Ерофеева Г.П.» </w:t>
      </w:r>
    </w:p>
    <w:p w:rsidR="009B6A2F" w:rsidRPr="009B6A2F" w:rsidRDefault="009B6A2F" w:rsidP="00C15F18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bCs/>
          <w:color w:val="auto"/>
          <w:szCs w:val="28"/>
          <w:lang w:eastAsia="en-US"/>
        </w:rPr>
      </w:pPr>
    </w:p>
    <w:p w:rsidR="00AF7B95" w:rsidRDefault="00F96D2A" w:rsidP="00C15F18">
      <w:pPr>
        <w:spacing w:line="240" w:lineRule="auto"/>
        <w:ind w:left="-15" w:right="0" w:firstLine="708"/>
        <w:rPr>
          <w:szCs w:val="28"/>
        </w:rPr>
      </w:pPr>
      <w:r w:rsidRPr="00C15F18">
        <w:rPr>
          <w:szCs w:val="28"/>
        </w:rPr>
        <w:t xml:space="preserve">Заслушав и обсудив отчетный доклад председателя профсоюзной организации, </w:t>
      </w:r>
      <w:r w:rsidR="009B6A2F" w:rsidRPr="00C15F18">
        <w:rPr>
          <w:szCs w:val="28"/>
        </w:rPr>
        <w:t xml:space="preserve">председателя контрольно- ревизионной комиссии, </w:t>
      </w:r>
      <w:r w:rsidRPr="00C15F18">
        <w:rPr>
          <w:szCs w:val="28"/>
        </w:rPr>
        <w:t xml:space="preserve">собрание отмечает, что </w:t>
      </w:r>
      <w:r w:rsidR="009B6A2F" w:rsidRPr="00C15F18">
        <w:rPr>
          <w:szCs w:val="28"/>
        </w:rPr>
        <w:t>ППО</w:t>
      </w:r>
      <w:r w:rsidRPr="00C15F18">
        <w:rPr>
          <w:szCs w:val="28"/>
        </w:rPr>
        <w:t xml:space="preserve"> была проведена определенная работа: </w:t>
      </w:r>
    </w:p>
    <w:p w:rsidR="00F96D2A" w:rsidRPr="00C15F18" w:rsidRDefault="00F96D2A" w:rsidP="00C15F18">
      <w:pPr>
        <w:spacing w:line="240" w:lineRule="auto"/>
        <w:ind w:left="-15" w:right="0" w:firstLine="708"/>
        <w:rPr>
          <w:szCs w:val="28"/>
        </w:rPr>
      </w:pPr>
    </w:p>
    <w:p w:rsidR="009B6A2F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У</w:t>
      </w:r>
      <w:r w:rsidR="00F96D2A" w:rsidRPr="00C15F18">
        <w:rPr>
          <w:szCs w:val="28"/>
        </w:rPr>
        <w:t xml:space="preserve">далось </w:t>
      </w:r>
      <w:r w:rsidRPr="00C15F18">
        <w:rPr>
          <w:szCs w:val="28"/>
        </w:rPr>
        <w:t xml:space="preserve">увеличить и </w:t>
      </w:r>
      <w:proofErr w:type="gramStart"/>
      <w:r w:rsidRPr="00C15F18">
        <w:rPr>
          <w:szCs w:val="28"/>
        </w:rPr>
        <w:t>сохранять  профсоюзное</w:t>
      </w:r>
      <w:proofErr w:type="gramEnd"/>
      <w:r w:rsidRPr="00C15F18">
        <w:rPr>
          <w:szCs w:val="28"/>
        </w:rPr>
        <w:t xml:space="preserve"> членство</w:t>
      </w:r>
      <w:r w:rsidR="00F96D2A">
        <w:rPr>
          <w:szCs w:val="28"/>
        </w:rPr>
        <w:t>;</w:t>
      </w:r>
    </w:p>
    <w:p w:rsidR="00F96D2A" w:rsidRPr="00C15F18" w:rsidRDefault="00F96D2A" w:rsidP="00F96D2A">
      <w:pPr>
        <w:spacing w:line="240" w:lineRule="auto"/>
        <w:ind w:left="720" w:right="0" w:firstLine="0"/>
        <w:rPr>
          <w:szCs w:val="28"/>
        </w:rPr>
      </w:pPr>
    </w:p>
    <w:p w:rsidR="00F96D2A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</w:t>
      </w:r>
      <w:r w:rsidR="00F96D2A" w:rsidRPr="00C15F18">
        <w:rPr>
          <w:szCs w:val="28"/>
        </w:rPr>
        <w:t>роводились культурно-массовые мероприятия ко всем праздничным датам;</w:t>
      </w:r>
    </w:p>
    <w:p w:rsidR="00AF7B95" w:rsidRPr="00C15F18" w:rsidRDefault="00F96D2A" w:rsidP="00F96D2A">
      <w:pPr>
        <w:spacing w:line="240" w:lineRule="auto"/>
        <w:ind w:left="720" w:right="0" w:firstLine="0"/>
        <w:rPr>
          <w:szCs w:val="28"/>
        </w:rPr>
      </w:pPr>
      <w:r w:rsidRPr="00C15F18">
        <w:rPr>
          <w:szCs w:val="28"/>
        </w:rPr>
        <w:t xml:space="preserve"> </w:t>
      </w:r>
    </w:p>
    <w:p w:rsidR="009B6A2F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 xml:space="preserve">Систематическое участие коллектива в Спортивных мероприятиях; </w:t>
      </w:r>
    </w:p>
    <w:p w:rsidR="00F96D2A" w:rsidRPr="00C15F18" w:rsidRDefault="00F96D2A" w:rsidP="00F96D2A">
      <w:pPr>
        <w:spacing w:line="240" w:lineRule="auto"/>
        <w:ind w:left="720" w:right="0" w:firstLine="0"/>
        <w:rPr>
          <w:szCs w:val="28"/>
        </w:rPr>
      </w:pPr>
    </w:p>
    <w:p w:rsidR="00AF7B95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</w:t>
      </w:r>
      <w:r w:rsidR="00F96D2A" w:rsidRPr="00C15F18">
        <w:rPr>
          <w:szCs w:val="28"/>
        </w:rPr>
        <w:t>ровод</w:t>
      </w:r>
      <w:r w:rsidRPr="00C15F18">
        <w:rPr>
          <w:szCs w:val="28"/>
        </w:rPr>
        <w:t>ится</w:t>
      </w:r>
      <w:r w:rsidR="00F96D2A" w:rsidRPr="00C15F18">
        <w:rPr>
          <w:szCs w:val="28"/>
        </w:rPr>
        <w:t xml:space="preserve"> оздоровительная работа </w:t>
      </w:r>
      <w:proofErr w:type="gramStart"/>
      <w:r w:rsidR="00F96D2A" w:rsidRPr="00C15F18">
        <w:rPr>
          <w:szCs w:val="28"/>
        </w:rPr>
        <w:t>среди  коллектива</w:t>
      </w:r>
      <w:proofErr w:type="gramEnd"/>
      <w:r w:rsidR="00F96D2A" w:rsidRPr="00C15F18">
        <w:rPr>
          <w:szCs w:val="28"/>
        </w:rPr>
        <w:t xml:space="preserve"> (путевки на санаторно-курортное лечение</w:t>
      </w:r>
      <w:r w:rsidR="00F96D2A" w:rsidRPr="00C15F18">
        <w:rPr>
          <w:szCs w:val="28"/>
        </w:rPr>
        <w:t xml:space="preserve">); </w:t>
      </w:r>
    </w:p>
    <w:p w:rsidR="00F96D2A" w:rsidRPr="00C15F18" w:rsidRDefault="00F96D2A" w:rsidP="00F96D2A">
      <w:pPr>
        <w:spacing w:line="240" w:lineRule="auto"/>
        <w:ind w:right="0"/>
        <w:rPr>
          <w:szCs w:val="28"/>
        </w:rPr>
      </w:pPr>
    </w:p>
    <w:p w:rsidR="009B6A2F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Проводилась материальная помощь для коллектива;</w:t>
      </w:r>
    </w:p>
    <w:p w:rsidR="00C15F18" w:rsidRPr="00C15F18" w:rsidRDefault="00C15F18" w:rsidP="00C15F18">
      <w:pPr>
        <w:spacing w:line="240" w:lineRule="auto"/>
        <w:ind w:left="720" w:right="0" w:firstLine="0"/>
        <w:rPr>
          <w:szCs w:val="28"/>
        </w:rPr>
      </w:pPr>
    </w:p>
    <w:p w:rsidR="00AF7B95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У</w:t>
      </w:r>
      <w:r w:rsidR="00F96D2A" w:rsidRPr="00C15F18">
        <w:rPr>
          <w:szCs w:val="28"/>
        </w:rPr>
        <w:t>частие ППО в конкурсах;</w:t>
      </w:r>
    </w:p>
    <w:p w:rsidR="00C15F18" w:rsidRPr="00C15F18" w:rsidRDefault="00C15F18" w:rsidP="00C15F18">
      <w:pPr>
        <w:spacing w:line="240" w:lineRule="auto"/>
        <w:ind w:left="720" w:right="0" w:firstLine="0"/>
        <w:rPr>
          <w:szCs w:val="28"/>
        </w:rPr>
      </w:pPr>
    </w:p>
    <w:p w:rsidR="00AF7B95" w:rsidRDefault="009B6A2F" w:rsidP="00C15F18">
      <w:pPr>
        <w:numPr>
          <w:ilvl w:val="0"/>
          <w:numId w:val="1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</w:t>
      </w:r>
      <w:r w:rsidR="00F96D2A" w:rsidRPr="00C15F18">
        <w:rPr>
          <w:szCs w:val="28"/>
        </w:rPr>
        <w:t>ериодически обновляются материалы профсоюзного уголка;</w:t>
      </w:r>
    </w:p>
    <w:p w:rsidR="00C15F18" w:rsidRPr="00C15F18" w:rsidRDefault="00C15F18" w:rsidP="00C15F18">
      <w:pPr>
        <w:spacing w:line="240" w:lineRule="auto"/>
        <w:ind w:left="720" w:right="0" w:firstLine="0"/>
        <w:rPr>
          <w:szCs w:val="28"/>
        </w:rPr>
      </w:pPr>
    </w:p>
    <w:p w:rsidR="00AF7B95" w:rsidRPr="00C15F18" w:rsidRDefault="009B6A2F" w:rsidP="00C15F18">
      <w:pPr>
        <w:numPr>
          <w:ilvl w:val="0"/>
          <w:numId w:val="1"/>
        </w:numPr>
        <w:spacing w:after="385" w:line="240" w:lineRule="auto"/>
        <w:ind w:right="0" w:hanging="360"/>
        <w:rPr>
          <w:szCs w:val="28"/>
        </w:rPr>
      </w:pPr>
      <w:r w:rsidRPr="00C15F18">
        <w:rPr>
          <w:szCs w:val="28"/>
        </w:rPr>
        <w:t>З</w:t>
      </w:r>
      <w:r w:rsidR="00F96D2A" w:rsidRPr="00C15F18">
        <w:rPr>
          <w:szCs w:val="28"/>
        </w:rPr>
        <w:t>аведена и работает страничка профсоюза на школьном сайте;</w:t>
      </w:r>
    </w:p>
    <w:p w:rsidR="009B6A2F" w:rsidRPr="00C15F18" w:rsidRDefault="009B6A2F" w:rsidP="00C15F18">
      <w:pPr>
        <w:numPr>
          <w:ilvl w:val="0"/>
          <w:numId w:val="1"/>
        </w:numPr>
        <w:spacing w:after="385" w:line="240" w:lineRule="auto"/>
        <w:ind w:right="0" w:hanging="360"/>
        <w:rPr>
          <w:szCs w:val="28"/>
        </w:rPr>
      </w:pPr>
      <w:r w:rsidRPr="00C15F18">
        <w:rPr>
          <w:szCs w:val="28"/>
        </w:rPr>
        <w:t>Замечена удовлетворенность членов профсоюза;</w:t>
      </w:r>
    </w:p>
    <w:p w:rsidR="009B6A2F" w:rsidRPr="00C15F18" w:rsidRDefault="009B6A2F" w:rsidP="00C15F18">
      <w:pPr>
        <w:numPr>
          <w:ilvl w:val="0"/>
          <w:numId w:val="1"/>
        </w:numPr>
        <w:spacing w:after="385" w:line="240" w:lineRule="auto"/>
        <w:ind w:right="0" w:hanging="360"/>
        <w:rPr>
          <w:szCs w:val="28"/>
        </w:rPr>
      </w:pPr>
      <w:r w:rsidRPr="00C15F18">
        <w:rPr>
          <w:szCs w:val="28"/>
        </w:rPr>
        <w:t>Наличие и эффективная реализация Коллективного договора;</w:t>
      </w:r>
    </w:p>
    <w:p w:rsidR="009B6A2F" w:rsidRPr="00C15F18" w:rsidRDefault="009B6A2F" w:rsidP="00C15F18">
      <w:pPr>
        <w:numPr>
          <w:ilvl w:val="0"/>
          <w:numId w:val="1"/>
        </w:numPr>
        <w:spacing w:after="385" w:line="240" w:lineRule="auto"/>
        <w:ind w:right="0" w:hanging="360"/>
        <w:rPr>
          <w:szCs w:val="28"/>
        </w:rPr>
      </w:pPr>
      <w:r w:rsidRPr="00C15F18">
        <w:rPr>
          <w:szCs w:val="28"/>
        </w:rPr>
        <w:t xml:space="preserve"> Отсутствие жалоб и трудовых конфликтов в коллективе;</w:t>
      </w:r>
    </w:p>
    <w:p w:rsidR="009B6A2F" w:rsidRPr="00C15F18" w:rsidRDefault="009B6A2F" w:rsidP="00C15F18">
      <w:pPr>
        <w:numPr>
          <w:ilvl w:val="0"/>
          <w:numId w:val="1"/>
        </w:numPr>
        <w:spacing w:after="385" w:line="240" w:lineRule="auto"/>
        <w:ind w:right="0" w:hanging="360"/>
        <w:rPr>
          <w:szCs w:val="28"/>
        </w:rPr>
      </w:pPr>
      <w:r w:rsidRPr="00C15F18">
        <w:rPr>
          <w:szCs w:val="28"/>
        </w:rPr>
        <w:t xml:space="preserve"> Достаточное </w:t>
      </w:r>
      <w:proofErr w:type="gramStart"/>
      <w:r w:rsidRPr="00C15F18">
        <w:rPr>
          <w:szCs w:val="28"/>
        </w:rPr>
        <w:t>информирование  и</w:t>
      </w:r>
      <w:proofErr w:type="gramEnd"/>
      <w:r w:rsidRPr="00C15F18">
        <w:rPr>
          <w:szCs w:val="28"/>
        </w:rPr>
        <w:t xml:space="preserve"> открытость работы профактива.</w:t>
      </w:r>
    </w:p>
    <w:p w:rsidR="00F96D2A" w:rsidRDefault="00F96D2A" w:rsidP="00C15F18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p w:rsidR="00F96D2A" w:rsidRDefault="00F96D2A" w:rsidP="00C15F18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p w:rsidR="00F96D2A" w:rsidRDefault="00F96D2A" w:rsidP="00C15F18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p w:rsidR="00F96D2A" w:rsidRDefault="00F96D2A" w:rsidP="00C15F18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p w:rsidR="00F96D2A" w:rsidRPr="009B6A2F" w:rsidRDefault="009B6A2F" w:rsidP="00F96D2A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C15F18">
        <w:rPr>
          <w:b/>
          <w:szCs w:val="28"/>
        </w:rPr>
        <w:lastRenderedPageBreak/>
        <w:t>Отчетно- выборное</w:t>
      </w:r>
      <w:r w:rsidR="00F96D2A" w:rsidRPr="00C15F18">
        <w:rPr>
          <w:b/>
          <w:szCs w:val="28"/>
        </w:rPr>
        <w:t xml:space="preserve"> </w:t>
      </w:r>
      <w:r w:rsidR="00C15F18" w:rsidRPr="00C15F18">
        <w:rPr>
          <w:b/>
          <w:szCs w:val="28"/>
        </w:rPr>
        <w:t>с</w:t>
      </w:r>
      <w:r w:rsidR="00F96D2A" w:rsidRPr="00C15F18">
        <w:rPr>
          <w:b/>
          <w:szCs w:val="28"/>
        </w:rPr>
        <w:t xml:space="preserve">обрание </w:t>
      </w:r>
      <w:r w:rsidR="00C15F18" w:rsidRPr="00C15F18">
        <w:rPr>
          <w:rFonts w:eastAsiaTheme="minorHAnsi"/>
          <w:b/>
          <w:color w:val="auto"/>
          <w:szCs w:val="28"/>
          <w:lang w:eastAsia="en-US"/>
        </w:rPr>
        <w:t xml:space="preserve">по работе Профсоюзного комитета </w:t>
      </w:r>
      <w:r w:rsidR="00F96D2A">
        <w:rPr>
          <w:rFonts w:eastAsiaTheme="minorHAnsi"/>
          <w:b/>
          <w:bCs/>
          <w:color w:val="auto"/>
          <w:szCs w:val="28"/>
          <w:lang w:eastAsia="en-US"/>
        </w:rPr>
        <w:t>Первичной Профсоюзной О</w:t>
      </w:r>
      <w:r w:rsidR="00F96D2A" w:rsidRPr="009B6A2F">
        <w:rPr>
          <w:rFonts w:eastAsiaTheme="minorHAnsi"/>
          <w:b/>
          <w:bCs/>
          <w:color w:val="auto"/>
          <w:szCs w:val="28"/>
          <w:lang w:eastAsia="en-US"/>
        </w:rPr>
        <w:t>рганизации муниципального автономного образовательного учреждения</w:t>
      </w:r>
    </w:p>
    <w:p w:rsidR="00F96D2A" w:rsidRPr="009B6A2F" w:rsidRDefault="00F96D2A" w:rsidP="00F96D2A">
      <w:pPr>
        <w:spacing w:after="160" w:line="240" w:lineRule="auto"/>
        <w:ind w:left="0" w:right="0" w:firstLine="709"/>
        <w:contextualSpacing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9B6A2F">
        <w:rPr>
          <w:rFonts w:eastAsiaTheme="minorHAnsi"/>
          <w:b/>
          <w:bCs/>
          <w:color w:val="auto"/>
          <w:szCs w:val="28"/>
          <w:lang w:eastAsia="en-US"/>
        </w:rPr>
        <w:t>«Средняя школа № 156 имени Героя Советского Союза имени Ерофеева Г.П.»</w:t>
      </w:r>
    </w:p>
    <w:p w:rsidR="00AF7B95" w:rsidRPr="00C15F18" w:rsidRDefault="00F96D2A" w:rsidP="00F96D2A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П</w:t>
      </w:r>
      <w:r w:rsidRPr="00C15F18">
        <w:rPr>
          <w:b/>
          <w:szCs w:val="28"/>
        </w:rPr>
        <w:t>остановляет:</w:t>
      </w:r>
    </w:p>
    <w:p w:rsidR="00C15F18" w:rsidRPr="00C15F18" w:rsidRDefault="00C15F18" w:rsidP="00C15F18">
      <w:pPr>
        <w:spacing w:line="240" w:lineRule="auto"/>
        <w:ind w:left="-15" w:right="0" w:firstLine="360"/>
        <w:rPr>
          <w:b/>
          <w:szCs w:val="28"/>
        </w:rPr>
      </w:pPr>
    </w:p>
    <w:p w:rsidR="00C15F18" w:rsidRPr="00C15F18" w:rsidRDefault="00F96D2A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Признать работу профсою</w:t>
      </w:r>
      <w:bookmarkStart w:id="0" w:name="_GoBack"/>
      <w:bookmarkEnd w:id="0"/>
      <w:r w:rsidRPr="00C15F18">
        <w:rPr>
          <w:szCs w:val="28"/>
        </w:rPr>
        <w:t>зного комитета удовлетворительн</w:t>
      </w:r>
      <w:r w:rsidRPr="00C15F18">
        <w:rPr>
          <w:szCs w:val="28"/>
        </w:rPr>
        <w:t xml:space="preserve">ой. </w:t>
      </w:r>
    </w:p>
    <w:p w:rsidR="00C15F18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Продолжать работу по привлечению новых членов;</w:t>
      </w:r>
    </w:p>
    <w:p w:rsidR="00C15F18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Повышать престиж профсоюзного членства;</w:t>
      </w:r>
    </w:p>
    <w:p w:rsidR="00C15F18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Развивать систему социального партнерства;</w:t>
      </w:r>
    </w:p>
    <w:p w:rsidR="00C15F18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Создавать благоприятные условия труда;</w:t>
      </w:r>
    </w:p>
    <w:p w:rsidR="00C15F18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Уделять пристальное внимание работе с молодыми педагогами и в</w:t>
      </w:r>
      <w:r w:rsidRPr="00C15F18">
        <w:rPr>
          <w:szCs w:val="28"/>
        </w:rPr>
        <w:t>етеранами педагогического труда;</w:t>
      </w:r>
    </w:p>
    <w:p w:rsidR="00C15F18" w:rsidRPr="00C15F18" w:rsidRDefault="00C15F18" w:rsidP="00C15F18">
      <w:pPr>
        <w:spacing w:line="240" w:lineRule="auto"/>
        <w:ind w:left="894" w:right="0" w:firstLine="0"/>
        <w:rPr>
          <w:szCs w:val="28"/>
        </w:rPr>
      </w:pPr>
    </w:p>
    <w:p w:rsidR="00AF7B95" w:rsidRPr="00C15F18" w:rsidRDefault="00F96D2A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Вновь избранному профсоюзному комитету продолжить работу по защите трудовых прав и профессиональных интересов членов профсоюза, для чего: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>систематически анализировать на профсоюзных собраниях, заседаниях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 xml:space="preserve">профкома, </w:t>
      </w:r>
      <w:r w:rsidRPr="00C15F18">
        <w:rPr>
          <w:szCs w:val="28"/>
        </w:rPr>
        <w:t>на совместных с администрацией совещаниях соблюдение правил охраны труда и техники безопасности, морально психологический климат в коллективе;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>повышать правовую грамотность членов профсоюза, знакомить их с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>нормами действующего трудового законодательства, информировать о материалах, помещенных в информационных бюллетенях профсоюза;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>своевременно рассматривать все обращения членов профсоюза: поддержи</w:t>
      </w:r>
      <w:r w:rsidRPr="00C15F18">
        <w:rPr>
          <w:szCs w:val="28"/>
        </w:rPr>
        <w:t>вать постоянную обратную связь с вышестоящими профсоюзными органами.</w:t>
      </w:r>
    </w:p>
    <w:p w:rsidR="00AF7B95" w:rsidRPr="00C15F18" w:rsidRDefault="00F96D2A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Совместно с администрацией организовывать работу по охране труда и технике безопасности; для чего: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 xml:space="preserve">Ежегодно заключать соглашение по охране </w:t>
      </w:r>
      <w:proofErr w:type="gramStart"/>
      <w:r w:rsidRPr="00C15F18">
        <w:rPr>
          <w:szCs w:val="28"/>
        </w:rPr>
        <w:t>труда  (</w:t>
      </w:r>
      <w:proofErr w:type="gramEnd"/>
      <w:r w:rsidRPr="00C15F18">
        <w:rPr>
          <w:szCs w:val="28"/>
        </w:rPr>
        <w:t>не реже, чем один раз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>в полугодие), анали</w:t>
      </w:r>
      <w:r w:rsidRPr="00C15F18">
        <w:rPr>
          <w:szCs w:val="28"/>
        </w:rPr>
        <w:t>зировать ход его выполнения с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>составлением соответствующего акта.</w:t>
      </w:r>
    </w:p>
    <w:p w:rsidR="00AF7B95" w:rsidRPr="00C15F18" w:rsidRDefault="00F96D2A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>Вновь избранному пр</w:t>
      </w:r>
      <w:r w:rsidRPr="00C15F18">
        <w:rPr>
          <w:szCs w:val="28"/>
        </w:rPr>
        <w:t>офкому своевременно заключать коллективный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 xml:space="preserve">договор, </w:t>
      </w:r>
      <w:r w:rsidR="00C15F18" w:rsidRPr="00C15F18">
        <w:rPr>
          <w:szCs w:val="28"/>
        </w:rPr>
        <w:t xml:space="preserve">продолжать </w:t>
      </w:r>
      <w:r w:rsidRPr="00C15F18">
        <w:rPr>
          <w:szCs w:val="28"/>
        </w:rPr>
        <w:t>контролировать ход его выполнения, при необходимости вносить в него дополнения и изменения.</w:t>
      </w:r>
    </w:p>
    <w:p w:rsidR="00AF7B95" w:rsidRPr="00C15F18" w:rsidRDefault="00C15F18" w:rsidP="00C15F18">
      <w:pPr>
        <w:numPr>
          <w:ilvl w:val="0"/>
          <w:numId w:val="2"/>
        </w:numPr>
        <w:spacing w:line="240" w:lineRule="auto"/>
        <w:ind w:right="0" w:hanging="360"/>
        <w:rPr>
          <w:szCs w:val="28"/>
        </w:rPr>
      </w:pPr>
      <w:r w:rsidRPr="00C15F18">
        <w:rPr>
          <w:szCs w:val="28"/>
        </w:rPr>
        <w:t xml:space="preserve"> </w:t>
      </w:r>
      <w:r w:rsidR="00F96D2A" w:rsidRPr="00C15F18">
        <w:rPr>
          <w:szCs w:val="28"/>
        </w:rPr>
        <w:t xml:space="preserve">Профкому: 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>Проводить культурно-массовые и оздоровительные мероприятия,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>способствующие сплочению коллектива, а такж</w:t>
      </w:r>
      <w:r w:rsidRPr="00C15F18">
        <w:rPr>
          <w:szCs w:val="28"/>
        </w:rPr>
        <w:t>е работу по мотивации профсоюзного членства.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 xml:space="preserve">Проводить не менее </w:t>
      </w:r>
      <w:r w:rsidR="00C15F18" w:rsidRPr="00C15F18">
        <w:rPr>
          <w:szCs w:val="28"/>
        </w:rPr>
        <w:t>1</w:t>
      </w:r>
      <w:r w:rsidRPr="00C15F18">
        <w:rPr>
          <w:szCs w:val="28"/>
        </w:rPr>
        <w:t xml:space="preserve"> раз</w:t>
      </w:r>
      <w:r w:rsidR="00C15F18" w:rsidRPr="00C15F18">
        <w:rPr>
          <w:szCs w:val="28"/>
        </w:rPr>
        <w:t>а</w:t>
      </w:r>
      <w:r w:rsidRPr="00C15F18">
        <w:rPr>
          <w:szCs w:val="28"/>
        </w:rPr>
        <w:t xml:space="preserve"> в </w:t>
      </w:r>
      <w:r w:rsidR="00C15F18" w:rsidRPr="00C15F18">
        <w:rPr>
          <w:szCs w:val="28"/>
        </w:rPr>
        <w:t>квартал</w:t>
      </w:r>
      <w:r w:rsidRPr="00C15F18">
        <w:rPr>
          <w:szCs w:val="28"/>
        </w:rPr>
        <w:t xml:space="preserve"> сверку количественного и персонального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 xml:space="preserve">состава первичной организации с бухгалтерией, </w:t>
      </w:r>
      <w:r w:rsidRPr="00C15F18">
        <w:rPr>
          <w:szCs w:val="28"/>
        </w:rPr>
        <w:lastRenderedPageBreak/>
        <w:t>своевременно представлять ей необходимую документацию об удержании профсоюзных взносов.</w:t>
      </w:r>
    </w:p>
    <w:p w:rsidR="00AF7B95" w:rsidRPr="00C15F18" w:rsidRDefault="00F96D2A" w:rsidP="00C15F18">
      <w:pPr>
        <w:numPr>
          <w:ilvl w:val="1"/>
          <w:numId w:val="2"/>
        </w:numPr>
        <w:spacing w:line="240" w:lineRule="auto"/>
        <w:ind w:right="0"/>
        <w:rPr>
          <w:szCs w:val="28"/>
        </w:rPr>
      </w:pPr>
      <w:r w:rsidRPr="00C15F18">
        <w:rPr>
          <w:szCs w:val="28"/>
        </w:rPr>
        <w:t xml:space="preserve">Не реже </w:t>
      </w:r>
      <w:r w:rsidRPr="00C15F18">
        <w:rPr>
          <w:szCs w:val="28"/>
        </w:rPr>
        <w:t>одного раза в год на профсоюзном собрании отчитываться о</w:t>
      </w:r>
      <w:r w:rsidR="00C15F18" w:rsidRPr="00C15F18">
        <w:rPr>
          <w:szCs w:val="28"/>
        </w:rPr>
        <w:t xml:space="preserve"> </w:t>
      </w:r>
      <w:r w:rsidRPr="00C15F18">
        <w:rPr>
          <w:szCs w:val="28"/>
        </w:rPr>
        <w:t>расходовании профсоюзных средств, утверждать смету расходов на новый календарный год.</w:t>
      </w:r>
    </w:p>
    <w:p w:rsidR="00AF7B95" w:rsidRPr="00C15F18" w:rsidRDefault="00C15F18" w:rsidP="00C15F18">
      <w:pPr>
        <w:numPr>
          <w:ilvl w:val="0"/>
          <w:numId w:val="2"/>
        </w:numPr>
        <w:spacing w:after="370" w:line="240" w:lineRule="auto"/>
        <w:ind w:right="0" w:hanging="360"/>
        <w:rPr>
          <w:szCs w:val="28"/>
        </w:rPr>
      </w:pPr>
      <w:r w:rsidRPr="00C15F18">
        <w:rPr>
          <w:szCs w:val="28"/>
        </w:rPr>
        <w:t xml:space="preserve"> </w:t>
      </w:r>
      <w:r w:rsidR="00F96D2A" w:rsidRPr="00C15F18">
        <w:rPr>
          <w:szCs w:val="28"/>
        </w:rPr>
        <w:t>Контроль за исполнением настоящего постановления возложить на</w:t>
      </w:r>
      <w:r w:rsidRPr="00C15F18">
        <w:rPr>
          <w:szCs w:val="28"/>
        </w:rPr>
        <w:t xml:space="preserve"> </w:t>
      </w:r>
      <w:r w:rsidR="00F96D2A" w:rsidRPr="00C15F18">
        <w:rPr>
          <w:szCs w:val="28"/>
        </w:rPr>
        <w:t>председателя профсоюзной организации, который ежегодн</w:t>
      </w:r>
      <w:r w:rsidR="00F96D2A" w:rsidRPr="00C15F18">
        <w:rPr>
          <w:szCs w:val="28"/>
        </w:rPr>
        <w:t>о должен предоставлять собранию отчет о проделанной работе.</w:t>
      </w:r>
    </w:p>
    <w:p w:rsidR="00AF7B95" w:rsidRPr="00C15F18" w:rsidRDefault="00F96D2A" w:rsidP="00C15F18">
      <w:pPr>
        <w:spacing w:line="240" w:lineRule="auto"/>
        <w:ind w:left="718" w:right="0"/>
        <w:rPr>
          <w:szCs w:val="28"/>
        </w:rPr>
      </w:pPr>
      <w:r w:rsidRPr="00C15F18">
        <w:rPr>
          <w:szCs w:val="28"/>
        </w:rPr>
        <w:t xml:space="preserve"> Председатель </w:t>
      </w:r>
      <w:r w:rsidR="00C15F18" w:rsidRPr="00C15F18">
        <w:rPr>
          <w:szCs w:val="28"/>
        </w:rPr>
        <w:t>ППО МАОУ СШ №156</w:t>
      </w:r>
    </w:p>
    <w:p w:rsidR="00C15F18" w:rsidRPr="00C15F18" w:rsidRDefault="00C15F18" w:rsidP="00C15F18">
      <w:pPr>
        <w:spacing w:line="240" w:lineRule="auto"/>
        <w:ind w:left="718" w:right="0"/>
        <w:rPr>
          <w:szCs w:val="28"/>
        </w:rPr>
      </w:pPr>
      <w:r w:rsidRPr="00C15F18">
        <w:rPr>
          <w:szCs w:val="28"/>
        </w:rPr>
        <w:t xml:space="preserve">О.А. </w:t>
      </w:r>
      <w:proofErr w:type="spellStart"/>
      <w:r w:rsidRPr="00C15F18">
        <w:rPr>
          <w:szCs w:val="28"/>
        </w:rPr>
        <w:t>Долбилина</w:t>
      </w:r>
      <w:proofErr w:type="spellEnd"/>
    </w:p>
    <w:sectPr w:rsidR="00C15F18" w:rsidRPr="00C15F18">
      <w:pgSz w:w="11906" w:h="16838"/>
      <w:pgMar w:top="1147" w:right="851" w:bottom="1321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628"/>
    <w:multiLevelType w:val="hybridMultilevel"/>
    <w:tmpl w:val="06AE7F50"/>
    <w:lvl w:ilvl="0" w:tplc="A3A6C6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00E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61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6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8FE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031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26C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5E59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EB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35E2A"/>
    <w:multiLevelType w:val="multilevel"/>
    <w:tmpl w:val="618CB0CC"/>
    <w:lvl w:ilvl="0">
      <w:start w:val="1"/>
      <w:numFmt w:val="decimal"/>
      <w:lvlText w:val="%1.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5"/>
    <w:rsid w:val="009B6A2F"/>
    <w:rsid w:val="00AF7B95"/>
    <w:rsid w:val="00C15F18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650B"/>
  <w15:docId w15:val="{F50C94E3-111C-4A29-B305-2D4E56F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3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3-2-9</cp:lastModifiedBy>
  <cp:revision>2</cp:revision>
  <dcterms:created xsi:type="dcterms:W3CDTF">2024-01-11T13:26:00Z</dcterms:created>
  <dcterms:modified xsi:type="dcterms:W3CDTF">2024-01-11T13:26:00Z</dcterms:modified>
</cp:coreProperties>
</file>