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0E" w:rsidRDefault="00B5520E" w:rsidP="00B5520E">
      <w:pPr>
        <w:spacing w:after="0" w:line="240" w:lineRule="auto"/>
        <w:ind w:left="2413" w:right="0" w:hanging="1405"/>
        <w:jc w:val="left"/>
      </w:pPr>
      <w:r>
        <w:rPr>
          <w:b/>
        </w:rPr>
        <w:t>«Общие рекомендации в условиях инклюзивного образования»</w:t>
      </w:r>
      <w:r>
        <w:t xml:space="preserve">  </w:t>
      </w:r>
    </w:p>
    <w:p w:rsidR="00B5520E" w:rsidRDefault="00B5520E" w:rsidP="00B5520E">
      <w:pPr>
        <w:spacing w:after="0" w:line="240" w:lineRule="auto"/>
        <w:ind w:left="439" w:right="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B5520E" w:rsidRDefault="00B5520E" w:rsidP="00B5520E">
      <w:pPr>
        <w:spacing w:after="0" w:line="240" w:lineRule="auto"/>
        <w:ind w:left="-1" w:right="0"/>
      </w:pPr>
      <w:r>
        <w:t>Преобразования, происходящие сегодня в системе российского образования, в том числе, развитие инклюзивной практики, гарантируют равные права на получение образования и доступность общего образования для детей с ограниченными возможностями здоровья (</w:t>
      </w:r>
      <w:r w:rsidR="002C1914">
        <w:t xml:space="preserve">далее - </w:t>
      </w:r>
      <w:r>
        <w:t xml:space="preserve">ОВЗ), выбора подходящего им образовательного маршрута. Детям с ОВЗ доступно получить образование и лучше адаптироваться к жизни вместе со своими сверстниками по месту жительства в общеобразовательной школе, где им оказывается необходимая специальная поддержка. Здоровым же детям совместное обучение со сверстниками с ОВЗ позволяет развить толерантность и ответственность.   </w:t>
      </w:r>
    </w:p>
    <w:p w:rsidR="00B5520E" w:rsidRDefault="00B5520E" w:rsidP="00B5520E">
      <w:pPr>
        <w:spacing w:after="0" w:line="240" w:lineRule="auto"/>
        <w:ind w:left="-1" w:right="0"/>
      </w:pPr>
      <w:r>
        <w:t xml:space="preserve">При включении детей с ОВЗ в общеобразовательные учреждения общего типа перед коллективом ОУ возникают следующие задачи:  </w:t>
      </w:r>
    </w:p>
    <w:p w:rsidR="00B5520E" w:rsidRDefault="00B5520E" w:rsidP="00B5520E">
      <w:pPr>
        <w:spacing w:after="0" w:line="240" w:lineRule="auto"/>
        <w:ind w:left="-1" w:right="0"/>
      </w:pPr>
      <w:r>
        <w:t xml:space="preserve">•создание </w:t>
      </w:r>
      <w:r>
        <w:tab/>
        <w:t xml:space="preserve">общего </w:t>
      </w:r>
      <w:r>
        <w:tab/>
        <w:t xml:space="preserve">образовательного </w:t>
      </w:r>
      <w:r>
        <w:tab/>
        <w:t xml:space="preserve">пространства, максимально комфортного для всех учащихся;  </w:t>
      </w:r>
    </w:p>
    <w:p w:rsidR="00B5520E" w:rsidRDefault="00B5520E" w:rsidP="00B5520E">
      <w:pPr>
        <w:spacing w:after="0" w:line="240" w:lineRule="auto"/>
        <w:ind w:left="-1" w:right="0"/>
      </w:pPr>
      <w:r>
        <w:t xml:space="preserve">•оказывать помощь каждому ребенку в решении актуальных задач развития, обучения, социализации;  </w:t>
      </w:r>
    </w:p>
    <w:p w:rsidR="00B5520E" w:rsidRDefault="00B5520E" w:rsidP="00B5520E">
      <w:pPr>
        <w:spacing w:after="0" w:line="240" w:lineRule="auto"/>
        <w:ind w:left="-1" w:right="0"/>
      </w:pPr>
      <w:r>
        <w:t xml:space="preserve">•психологическое обеспечение адекватных и эффективных образовательных программ;  </w:t>
      </w:r>
    </w:p>
    <w:p w:rsidR="00B5520E" w:rsidRDefault="00B5520E" w:rsidP="00B5520E">
      <w:pPr>
        <w:spacing w:after="0" w:line="240" w:lineRule="auto"/>
        <w:ind w:left="-1" w:right="0"/>
      </w:pPr>
      <w:r>
        <w:t xml:space="preserve">•развитие психолого-педагогической компетенции, психологической культуры педагогов, учащихся, родителей.  </w:t>
      </w:r>
    </w:p>
    <w:p w:rsidR="00B5520E" w:rsidRDefault="00B5520E" w:rsidP="00B5520E">
      <w:pPr>
        <w:spacing w:after="0" w:line="240" w:lineRule="auto"/>
        <w:ind w:left="-1" w:right="0"/>
      </w:pPr>
      <w:r>
        <w:t xml:space="preserve">Учитель, работающий с детьми с ограниченными возможностями здоровья, должен понимать, что это особенные дети, очень нуждающиеся в пошаговом сопровождении, создании специальных условий.   К специальным условиям относятся:   </w:t>
      </w:r>
    </w:p>
    <w:p w:rsidR="00B5520E" w:rsidRDefault="00B5520E" w:rsidP="00B5520E">
      <w:pPr>
        <w:numPr>
          <w:ilvl w:val="0"/>
          <w:numId w:val="1"/>
        </w:numPr>
        <w:spacing w:after="0" w:line="240" w:lineRule="auto"/>
        <w:ind w:right="0" w:firstLine="405"/>
      </w:pPr>
      <w:r>
        <w:t xml:space="preserve">Условия организации инклюзивной практики </w:t>
      </w:r>
      <w:r w:rsidR="002C1914">
        <w:t>в образовательном учреждении.</w:t>
      </w:r>
    </w:p>
    <w:p w:rsidR="00B5520E" w:rsidRDefault="00B5520E" w:rsidP="00B5520E">
      <w:pPr>
        <w:numPr>
          <w:ilvl w:val="0"/>
          <w:numId w:val="1"/>
        </w:numPr>
        <w:spacing w:after="0" w:line="240" w:lineRule="auto"/>
        <w:ind w:right="0" w:firstLine="405"/>
      </w:pPr>
      <w:r>
        <w:t>Основные принципы и задачи коррекционной ра</w:t>
      </w:r>
      <w:r w:rsidR="002C1914">
        <w:t>боты с детьми данной категории.</w:t>
      </w:r>
      <w:r>
        <w:t xml:space="preserve"> </w:t>
      </w:r>
    </w:p>
    <w:p w:rsidR="00B5520E" w:rsidRDefault="00B5520E" w:rsidP="00B5520E">
      <w:pPr>
        <w:numPr>
          <w:ilvl w:val="0"/>
          <w:numId w:val="1"/>
        </w:numPr>
        <w:spacing w:after="0" w:line="240" w:lineRule="auto"/>
        <w:ind w:right="0" w:firstLine="405"/>
      </w:pPr>
      <w:r>
        <w:t>Требования к педагогам, сопровождающих д</w:t>
      </w:r>
      <w:r w:rsidR="002C1914">
        <w:t>етей в инклюзивном образовании.</w:t>
      </w:r>
      <w:r>
        <w:t xml:space="preserve">  </w:t>
      </w:r>
    </w:p>
    <w:p w:rsidR="00B5520E" w:rsidRDefault="00B5520E" w:rsidP="00B5520E">
      <w:pPr>
        <w:numPr>
          <w:ilvl w:val="0"/>
          <w:numId w:val="1"/>
        </w:numPr>
        <w:spacing w:after="0" w:line="240" w:lineRule="auto"/>
        <w:ind w:right="0" w:firstLine="405"/>
      </w:pPr>
      <w:r>
        <w:t xml:space="preserve">Особенности построения современного урока для обучающихся с ограниченными возможностями здоровья в условиях введения ФГОС.  </w:t>
      </w:r>
    </w:p>
    <w:p w:rsidR="00B5520E" w:rsidRDefault="00B5520E" w:rsidP="00B5520E">
      <w:pPr>
        <w:spacing w:after="0" w:line="240" w:lineRule="auto"/>
        <w:ind w:left="-15" w:right="0" w:firstLine="425"/>
        <w:jc w:val="left"/>
        <w:rPr>
          <w:b/>
        </w:rPr>
      </w:pPr>
    </w:p>
    <w:p w:rsidR="00B5520E" w:rsidRDefault="00B5520E" w:rsidP="00B5520E">
      <w:pPr>
        <w:spacing w:after="0" w:line="240" w:lineRule="auto"/>
        <w:ind w:left="-15" w:right="0" w:firstLine="425"/>
        <w:jc w:val="left"/>
      </w:pPr>
      <w:r>
        <w:rPr>
          <w:b/>
        </w:rPr>
        <w:t>Условия организации инклюзивной практики в образовательном учреждении.</w:t>
      </w:r>
      <w:r>
        <w:t xml:space="preserve">  </w:t>
      </w:r>
    </w:p>
    <w:p w:rsidR="00B5520E" w:rsidRDefault="00B5520E" w:rsidP="00B5520E">
      <w:pPr>
        <w:spacing w:after="0" w:line="240" w:lineRule="auto"/>
        <w:ind w:left="-1" w:right="0"/>
      </w:pPr>
      <w:r>
        <w:t xml:space="preserve">Для организации эффективной системы комплексного психолого-педагогического сопровождения инклюзивной практики в образовательном учреждении необходимо наличие как «внутренних», так и внешних условий.  </w:t>
      </w:r>
    </w:p>
    <w:p w:rsidR="007020D2" w:rsidRDefault="00B5520E" w:rsidP="002C1914">
      <w:pPr>
        <w:spacing w:after="0" w:line="240" w:lineRule="auto"/>
        <w:ind w:left="-1" w:right="0"/>
      </w:pPr>
      <w:r>
        <w:t xml:space="preserve">К «внутренним» условиям следует отнести принятие всеми участниками образовательного процесса философий и принципов инклюзивного образования, создания «безбарьерной» образовательной среды, эффективной деятельности консилиума ОУ, наличие адекватной и оптимальной документации и владение ею всеми специалистами, других необходимых условий.   </w:t>
      </w:r>
      <w:bookmarkStart w:id="0" w:name="_GoBack"/>
      <w:bookmarkEnd w:id="0"/>
    </w:p>
    <w:sectPr w:rsidR="007020D2" w:rsidSect="00B552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75B5"/>
    <w:multiLevelType w:val="hybridMultilevel"/>
    <w:tmpl w:val="E9AC2DE2"/>
    <w:lvl w:ilvl="0" w:tplc="A104AE4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8B6BAC0">
      <w:start w:val="1"/>
      <w:numFmt w:val="lowerLetter"/>
      <w:lvlText w:val="%2"/>
      <w:lvlJc w:val="left"/>
      <w:pPr>
        <w:ind w:left="1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4D81020">
      <w:start w:val="1"/>
      <w:numFmt w:val="lowerRoman"/>
      <w:lvlText w:val="%3"/>
      <w:lvlJc w:val="left"/>
      <w:pPr>
        <w:ind w:left="2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2E88444">
      <w:start w:val="1"/>
      <w:numFmt w:val="decimal"/>
      <w:lvlText w:val="%4"/>
      <w:lvlJc w:val="left"/>
      <w:pPr>
        <w:ind w:left="2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CC7206">
      <w:start w:val="1"/>
      <w:numFmt w:val="lowerLetter"/>
      <w:lvlText w:val="%5"/>
      <w:lvlJc w:val="left"/>
      <w:pPr>
        <w:ind w:left="3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14B824">
      <w:start w:val="1"/>
      <w:numFmt w:val="lowerRoman"/>
      <w:lvlText w:val="%6"/>
      <w:lvlJc w:val="left"/>
      <w:pPr>
        <w:ind w:left="4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C87D6C">
      <w:start w:val="1"/>
      <w:numFmt w:val="decimal"/>
      <w:lvlText w:val="%7"/>
      <w:lvlJc w:val="left"/>
      <w:pPr>
        <w:ind w:left="5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9060FE4">
      <w:start w:val="1"/>
      <w:numFmt w:val="lowerLetter"/>
      <w:lvlText w:val="%8"/>
      <w:lvlJc w:val="left"/>
      <w:pPr>
        <w:ind w:left="5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1981644">
      <w:start w:val="1"/>
      <w:numFmt w:val="lowerRoman"/>
      <w:lvlText w:val="%9"/>
      <w:lvlJc w:val="left"/>
      <w:pPr>
        <w:ind w:left="6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60"/>
    <w:rsid w:val="002C1914"/>
    <w:rsid w:val="007020D2"/>
    <w:rsid w:val="009A5660"/>
    <w:rsid w:val="00B5520E"/>
    <w:rsid w:val="00D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0E"/>
    <w:pPr>
      <w:spacing w:after="5" w:line="273" w:lineRule="auto"/>
      <w:ind w:right="2" w:firstLine="40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0E"/>
    <w:pPr>
      <w:spacing w:after="5" w:line="273" w:lineRule="auto"/>
      <w:ind w:right="2" w:firstLine="40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6-6-1</dc:creator>
  <cp:keywords/>
  <dc:description/>
  <cp:lastModifiedBy>6-6-1</cp:lastModifiedBy>
  <cp:revision>4</cp:revision>
  <dcterms:created xsi:type="dcterms:W3CDTF">2023-12-18T06:24:00Z</dcterms:created>
  <dcterms:modified xsi:type="dcterms:W3CDTF">2023-12-19T02:16:00Z</dcterms:modified>
</cp:coreProperties>
</file>