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46" w:rsidRDefault="00696A46" w:rsidP="00BA078E">
      <w:pPr>
        <w:pStyle w:val="Standard"/>
        <w:framePr w:w="9501" w:wrap="auto" w:hAnchor="text" w:x="1134"/>
        <w:ind w:left="426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478"/>
        <w:tblW w:w="10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"/>
        <w:gridCol w:w="76"/>
        <w:gridCol w:w="76"/>
        <w:gridCol w:w="76"/>
        <w:gridCol w:w="76"/>
        <w:gridCol w:w="76"/>
        <w:gridCol w:w="76"/>
        <w:gridCol w:w="76"/>
        <w:gridCol w:w="6592"/>
        <w:gridCol w:w="508"/>
        <w:gridCol w:w="655"/>
        <w:gridCol w:w="276"/>
        <w:gridCol w:w="1457"/>
        <w:gridCol w:w="40"/>
        <w:gridCol w:w="304"/>
      </w:tblGrid>
      <w:tr w:rsidR="004C5122" w:rsidRPr="00696A46" w:rsidTr="004C5122">
        <w:trPr>
          <w:cantSplit/>
          <w:trHeight w:val="197"/>
        </w:trPr>
        <w:tc>
          <w:tcPr>
            <w:tcW w:w="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6"/>
                <w:szCs w:val="20"/>
                <w:lang w:eastAsia="ar-SA" w:bidi="ar-SA"/>
              </w:rPr>
            </w:pPr>
          </w:p>
        </w:tc>
        <w:tc>
          <w:tcPr>
            <w:tcW w:w="8287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Код</w:t>
            </w:r>
          </w:p>
        </w:tc>
        <w:tc>
          <w:tcPr>
            <w:tcW w:w="3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</w:tr>
      <w:tr w:rsidR="004C5122" w:rsidRPr="00696A46" w:rsidTr="004C5122">
        <w:trPr>
          <w:cantSplit/>
          <w:trHeight w:val="258"/>
        </w:trPr>
        <w:tc>
          <w:tcPr>
            <w:tcW w:w="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8287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ind w:right="67"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Форма по ОКУД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0301030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4C5122" w:rsidRPr="00696A46" w:rsidTr="004C5122">
        <w:trPr>
          <w:cantSplit/>
          <w:trHeight w:val="456"/>
        </w:trPr>
        <w:tc>
          <w:tcPr>
            <w:tcW w:w="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124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муниципальное автономное общеобразовательное учреждение</w:t>
            </w:r>
          </w:p>
          <w:p w:rsidR="004C5122" w:rsidRPr="00696A46" w:rsidRDefault="004C5122" w:rsidP="004C5122">
            <w:pPr>
              <w:widowControl/>
              <w:jc w:val="center"/>
              <w:textAlignment w:val="auto"/>
            </w:pPr>
            <w:r w:rsidRPr="00696A4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«Средняя  школа № 156 имени Героя Советского Союза Ерофеева Г.П.»</w:t>
            </w:r>
          </w:p>
        </w:tc>
        <w:tc>
          <w:tcPr>
            <w:tcW w:w="116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5122" w:rsidRPr="00696A46" w:rsidRDefault="004C5122" w:rsidP="004C5122">
            <w:pPr>
              <w:widowControl/>
              <w:snapToGrid w:val="0"/>
              <w:ind w:right="67"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по ОКПО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122" w:rsidRPr="00696A46" w:rsidRDefault="004C5122" w:rsidP="004C5122">
            <w:pPr>
              <w:widowControl/>
              <w:snapToGrid w:val="0"/>
              <w:ind w:right="-45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      </w:t>
            </w:r>
            <w:r w:rsidRPr="00696A4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39307418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4C5122" w:rsidRPr="00696A46" w:rsidTr="004C5122">
        <w:trPr>
          <w:cantSplit/>
          <w:trHeight w:val="258"/>
        </w:trPr>
        <w:tc>
          <w:tcPr>
            <w:tcW w:w="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710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5122" w:rsidRPr="00696A46" w:rsidRDefault="004C5122" w:rsidP="004C5122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0"/>
                <w:vertAlign w:val="superscript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22"/>
                <w:szCs w:val="20"/>
                <w:vertAlign w:val="superscript"/>
                <w:lang w:eastAsia="ar-SA" w:bidi="ar-SA"/>
              </w:rPr>
              <w:t>наименование организации</w:t>
            </w:r>
          </w:p>
        </w:tc>
        <w:tc>
          <w:tcPr>
            <w:tcW w:w="93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5122" w:rsidRPr="00696A46" w:rsidRDefault="004C5122" w:rsidP="004C5122">
            <w:pPr>
              <w:widowControl/>
              <w:snapToGrid w:val="0"/>
              <w:ind w:right="67"/>
              <w:jc w:val="right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80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122" w:rsidRPr="00696A46" w:rsidRDefault="004C5122" w:rsidP="004C5122">
            <w:pPr>
              <w:widowControl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</w:tr>
    </w:tbl>
    <w:p w:rsidR="00696A46" w:rsidRPr="00696A46" w:rsidRDefault="00696A46" w:rsidP="00696A46">
      <w:pPr>
        <w:ind w:left="426"/>
        <w:rPr>
          <w:sz w:val="14"/>
          <w:szCs w:val="14"/>
        </w:rPr>
      </w:pPr>
      <w:r w:rsidRPr="00696A4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96A46" w:rsidRPr="00696A46" w:rsidRDefault="00696A46" w:rsidP="00696A46">
      <w:pPr>
        <w:rPr>
          <w:sz w:val="18"/>
          <w:szCs w:val="18"/>
        </w:rPr>
      </w:pPr>
      <w:r w:rsidRPr="00696A46">
        <w:rPr>
          <w:sz w:val="18"/>
          <w:szCs w:val="18"/>
        </w:rPr>
        <w:t xml:space="preserve"> </w:t>
      </w:r>
    </w:p>
    <w:tbl>
      <w:tblPr>
        <w:tblW w:w="1032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2"/>
        <w:gridCol w:w="2130"/>
        <w:gridCol w:w="1698"/>
      </w:tblGrid>
      <w:tr w:rsidR="00696A46" w:rsidRPr="00696A46" w:rsidTr="004C5122">
        <w:trPr>
          <w:cantSplit/>
          <w:trHeight w:val="416"/>
        </w:trPr>
        <w:tc>
          <w:tcPr>
            <w:tcW w:w="64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46" w:rsidRPr="00696A46" w:rsidRDefault="00696A46" w:rsidP="00696A46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46" w:rsidRPr="00696A46" w:rsidRDefault="00696A46" w:rsidP="00696A46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Номер  документа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46" w:rsidRPr="00696A46" w:rsidRDefault="00696A46" w:rsidP="00696A46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696A46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Дата</w:t>
            </w:r>
          </w:p>
        </w:tc>
      </w:tr>
      <w:tr w:rsidR="00696A46" w:rsidRPr="00696A46" w:rsidTr="004C5122">
        <w:trPr>
          <w:cantSplit/>
          <w:trHeight w:val="265"/>
        </w:trPr>
        <w:tc>
          <w:tcPr>
            <w:tcW w:w="64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46" w:rsidRPr="00696A46" w:rsidRDefault="00696A46" w:rsidP="00B0603B">
            <w:pPr>
              <w:widowControl/>
              <w:autoSpaceDE w:val="0"/>
              <w:snapToGrid w:val="0"/>
              <w:ind w:left="289" w:hanging="289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696A46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  ПРИКАЗ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46" w:rsidRPr="00696A46" w:rsidRDefault="009271FE" w:rsidP="009271FE">
            <w:pPr>
              <w:widowControl/>
              <w:autoSpaceDE w:val="0"/>
              <w:snapToGrid w:val="0"/>
              <w:jc w:val="center"/>
              <w:textAlignment w:val="auto"/>
            </w:pPr>
            <w:r>
              <w:t>01-</w:t>
            </w:r>
            <w:r w:rsidR="003C3E21">
              <w:t>35-000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46" w:rsidRPr="00696A46" w:rsidRDefault="00CB7370" w:rsidP="00696A46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00.11</w:t>
            </w:r>
            <w:r w:rsidR="003C3E21">
              <w:rPr>
                <w:rFonts w:eastAsia="Times New Roman" w:cs="Times New Roman"/>
                <w:kern w:val="0"/>
                <w:lang w:eastAsia="ar-SA" w:bidi="ar-SA"/>
              </w:rPr>
              <w:t>.2023</w:t>
            </w:r>
          </w:p>
        </w:tc>
      </w:tr>
    </w:tbl>
    <w:p w:rsidR="00856A12" w:rsidRDefault="00856A12" w:rsidP="00696A46">
      <w:pPr>
        <w:ind w:left="142"/>
        <w:rPr>
          <w:rFonts w:cs="Times New Roman"/>
          <w:b/>
          <w:bCs/>
        </w:rPr>
      </w:pPr>
    </w:p>
    <w:p w:rsidR="00856A12" w:rsidRDefault="00696A46" w:rsidP="00696A46">
      <w:pPr>
        <w:ind w:left="142"/>
        <w:rPr>
          <w:rFonts w:cs="Times New Roman"/>
          <w:b/>
          <w:bCs/>
        </w:rPr>
      </w:pPr>
      <w:r w:rsidRPr="00696A46">
        <w:rPr>
          <w:rFonts w:cs="Times New Roman"/>
          <w:b/>
          <w:bCs/>
        </w:rPr>
        <w:t xml:space="preserve">О </w:t>
      </w:r>
      <w:r>
        <w:rPr>
          <w:rFonts w:cs="Times New Roman"/>
          <w:b/>
          <w:bCs/>
        </w:rPr>
        <w:t>создании рабочей группы</w:t>
      </w:r>
      <w:r w:rsidR="00856A12">
        <w:rPr>
          <w:rFonts w:cs="Times New Roman"/>
          <w:b/>
          <w:bCs/>
        </w:rPr>
        <w:t xml:space="preserve"> городской базовой площадки </w:t>
      </w:r>
    </w:p>
    <w:p w:rsidR="00696A46" w:rsidRPr="00856A12" w:rsidRDefault="00696A46" w:rsidP="00856A12">
      <w:pPr>
        <w:ind w:left="142"/>
        <w:rPr>
          <w:b/>
        </w:rPr>
      </w:pPr>
      <w:r>
        <w:rPr>
          <w:rFonts w:cs="Times New Roman"/>
          <w:b/>
          <w:bCs/>
        </w:rPr>
        <w:t xml:space="preserve"> </w:t>
      </w:r>
      <w:proofErr w:type="spellStart"/>
      <w:r w:rsidR="00856A12" w:rsidRPr="00856A12">
        <w:rPr>
          <w:b/>
        </w:rPr>
        <w:t>разработческого</w:t>
      </w:r>
      <w:proofErr w:type="spellEnd"/>
      <w:r w:rsidR="00856A12" w:rsidRPr="00856A12">
        <w:rPr>
          <w:b/>
        </w:rPr>
        <w:t xml:space="preserve"> типа по развитию инклюзивной культуры</w:t>
      </w:r>
      <w:r>
        <w:rPr>
          <w:rFonts w:cs="Times New Roman"/>
          <w:b/>
          <w:bCs/>
        </w:rPr>
        <w:t xml:space="preserve"> </w:t>
      </w:r>
    </w:p>
    <w:p w:rsidR="00696A46" w:rsidRPr="00696A46" w:rsidRDefault="00696A46" w:rsidP="00696A46">
      <w:pPr>
        <w:ind w:left="142"/>
        <w:rPr>
          <w:rFonts w:cs="Times New Roman"/>
        </w:rPr>
      </w:pPr>
      <w:r w:rsidRPr="00696A46">
        <w:rPr>
          <w:rFonts w:cs="Times New Roman"/>
        </w:rPr>
        <w:t xml:space="preserve">    </w:t>
      </w:r>
    </w:p>
    <w:p w:rsidR="00696A46" w:rsidRPr="00696A46" w:rsidRDefault="009A6FAC" w:rsidP="00B0603B">
      <w:pPr>
        <w:suppressAutoHyphens w:val="0"/>
        <w:autoSpaceDE w:val="0"/>
        <w:ind w:left="142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В </w:t>
      </w:r>
      <w:r w:rsidRPr="00153E8D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соотв</w:t>
      </w:r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е</w:t>
      </w:r>
      <w:r w:rsidRPr="00153E8D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т</w:t>
      </w:r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с</w:t>
      </w:r>
      <w:r w:rsidRPr="00153E8D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твии со статьей  28 «</w:t>
      </w:r>
      <w:r w:rsidRPr="00153E8D">
        <w:rPr>
          <w:rFonts w:cs="Times New Roman"/>
          <w:bCs/>
          <w:color w:val="000000" w:themeColor="text1"/>
          <w:shd w:val="clear" w:color="auto" w:fill="FFFFFF"/>
        </w:rPr>
        <w:t xml:space="preserve">Компетенция, права, обязанности и ответственность образовательной организации» </w:t>
      </w:r>
      <w:r w:rsidRPr="00153E8D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 Федерального закона  от</w:t>
      </w:r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 29.12.2012 г.  № 273-ФЗ  «</w:t>
      </w:r>
      <w:r w:rsidRPr="00153E8D"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Об образовании в Р</w:t>
      </w:r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 xml:space="preserve">оссийской </w:t>
      </w:r>
      <w:proofErr w:type="spellStart"/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Федерации</w:t>
      </w:r>
      <w:proofErr w:type="gramStart"/>
      <w:r>
        <w:rPr>
          <w:rFonts w:eastAsia="Times New Roman" w:cs="Times New Roman"/>
          <w:bCs/>
          <w:color w:val="000000" w:themeColor="text1"/>
          <w:kern w:val="0"/>
          <w:lang w:eastAsia="ru-RU" w:bidi="ar-SA"/>
        </w:rPr>
        <w:t>»</w:t>
      </w:r>
      <w:bookmarkStart w:id="0" w:name="_GoBack"/>
      <w:bookmarkEnd w:id="0"/>
      <w:r w:rsidR="00696A46">
        <w:rPr>
          <w:rFonts w:cs="Times New Roman"/>
        </w:rPr>
        <w:t>Н</w:t>
      </w:r>
      <w:proofErr w:type="gramEnd"/>
      <w:r w:rsidR="00696A46">
        <w:rPr>
          <w:rFonts w:cs="Times New Roman"/>
        </w:rPr>
        <w:t>а</w:t>
      </w:r>
      <w:proofErr w:type="spellEnd"/>
      <w:r w:rsidR="00696A46">
        <w:rPr>
          <w:rFonts w:cs="Times New Roman"/>
        </w:rPr>
        <w:t xml:space="preserve"> основании </w:t>
      </w:r>
      <w:r w:rsidR="00B0603B">
        <w:rPr>
          <w:rFonts w:cs="Times New Roman"/>
        </w:rPr>
        <w:t>приказа главного управления образования админи</w:t>
      </w:r>
      <w:r w:rsidR="003C3E21">
        <w:rPr>
          <w:rFonts w:cs="Times New Roman"/>
        </w:rPr>
        <w:t>страции города Красноярска от 22</w:t>
      </w:r>
      <w:r w:rsidR="00B0603B">
        <w:rPr>
          <w:rFonts w:cs="Times New Roman"/>
        </w:rPr>
        <w:t xml:space="preserve"> </w:t>
      </w:r>
      <w:r w:rsidR="00587887">
        <w:rPr>
          <w:rFonts w:cs="Times New Roman"/>
        </w:rPr>
        <w:t>августа 2023 года № 362</w:t>
      </w:r>
      <w:r w:rsidR="00B0603B">
        <w:rPr>
          <w:rFonts w:cs="Times New Roman"/>
        </w:rPr>
        <w:t>/п «О</w:t>
      </w:r>
      <w:r w:rsidR="00706AF7">
        <w:rPr>
          <w:rFonts w:cs="Times New Roman"/>
        </w:rPr>
        <w:t xml:space="preserve">б утверждении  положения о </w:t>
      </w:r>
      <w:r w:rsidR="00587887">
        <w:rPr>
          <w:rFonts w:cs="Times New Roman"/>
        </w:rPr>
        <w:t xml:space="preserve"> городской базовой площадке</w:t>
      </w:r>
      <w:r w:rsidR="000F66DD">
        <w:rPr>
          <w:rFonts w:cs="Times New Roman"/>
        </w:rPr>
        <w:t>»</w:t>
      </w:r>
      <w:r w:rsidR="00B0603B">
        <w:rPr>
          <w:rFonts w:cs="Times New Roman"/>
        </w:rPr>
        <w:t xml:space="preserve">, </w:t>
      </w:r>
      <w:r w:rsidR="00CB7370">
        <w:rPr>
          <w:rFonts w:cs="Times New Roman"/>
        </w:rPr>
        <w:t xml:space="preserve">приказа  главного управления образования администрации города Красноярска  от 3 ноября 2023 года  № 501/п «О присвоении статуса городской базовой площадки на  2023-2024  учебный год»,  </w:t>
      </w:r>
    </w:p>
    <w:p w:rsidR="00696A46" w:rsidRPr="00696A46" w:rsidRDefault="00696A46" w:rsidP="00696A46">
      <w:pPr>
        <w:keepNext/>
        <w:widowControl/>
        <w:tabs>
          <w:tab w:val="left" w:pos="15"/>
        </w:tabs>
        <w:autoSpaceDN/>
        <w:ind w:left="142"/>
        <w:textAlignment w:val="auto"/>
        <w:outlineLvl w:val="0"/>
        <w:rPr>
          <w:rFonts w:eastAsia="Arial" w:cs="Times New Roman"/>
          <w:b/>
          <w:bCs/>
          <w:lang w:bidi="ar-SA"/>
        </w:rPr>
      </w:pPr>
    </w:p>
    <w:p w:rsidR="00696A46" w:rsidRPr="00696A46" w:rsidRDefault="00696A46" w:rsidP="00696A46">
      <w:pPr>
        <w:autoSpaceDE w:val="0"/>
        <w:ind w:left="142" w:right="140"/>
        <w:jc w:val="both"/>
        <w:rPr>
          <w:rFonts w:eastAsia="Arial" w:cs="Times New Roman"/>
          <w:b/>
        </w:rPr>
      </w:pPr>
      <w:r w:rsidRPr="00696A46">
        <w:rPr>
          <w:rFonts w:eastAsia="Arial" w:cs="Times New Roman"/>
          <w:b/>
        </w:rPr>
        <w:t>ПРИКАЗЫВАЮ:</w:t>
      </w:r>
    </w:p>
    <w:p w:rsidR="008E138B" w:rsidRDefault="008E138B" w:rsidP="00B0603B">
      <w:pPr>
        <w:ind w:left="142"/>
      </w:pPr>
    </w:p>
    <w:p w:rsidR="00FF0BD8" w:rsidRDefault="00FF0BD8" w:rsidP="00AC1086">
      <w:pPr>
        <w:pStyle w:val="a3"/>
        <w:numPr>
          <w:ilvl w:val="0"/>
          <w:numId w:val="1"/>
        </w:numPr>
        <w:tabs>
          <w:tab w:val="left" w:pos="567"/>
        </w:tabs>
        <w:ind w:left="142" w:firstLine="0"/>
        <w:jc w:val="both"/>
      </w:pPr>
      <w:r>
        <w:t>Назначить руководителем городской базовой площадки</w:t>
      </w:r>
      <w:r w:rsidR="00CB7370">
        <w:t xml:space="preserve"> </w:t>
      </w:r>
      <w:proofErr w:type="spellStart"/>
      <w:r w:rsidR="00CB7370">
        <w:t>разработческого</w:t>
      </w:r>
      <w:proofErr w:type="spellEnd"/>
      <w:r w:rsidR="00CB7370">
        <w:t xml:space="preserve"> типа по развитию инклюзивной культуры</w:t>
      </w:r>
      <w:r>
        <w:t xml:space="preserve"> заместителя директора по </w:t>
      </w:r>
      <w:r w:rsidR="00CB7370">
        <w:t>учебно-воспитательной работе</w:t>
      </w:r>
      <w:r>
        <w:t xml:space="preserve"> Рудневу Любовь Алексеевну.</w:t>
      </w:r>
    </w:p>
    <w:p w:rsidR="00B0603B" w:rsidRDefault="00B0603B" w:rsidP="00AC1086">
      <w:pPr>
        <w:pStyle w:val="a3"/>
        <w:numPr>
          <w:ilvl w:val="0"/>
          <w:numId w:val="1"/>
        </w:numPr>
        <w:tabs>
          <w:tab w:val="left" w:pos="567"/>
        </w:tabs>
        <w:ind w:left="142" w:firstLine="0"/>
        <w:jc w:val="both"/>
      </w:pPr>
      <w:r>
        <w:t xml:space="preserve">Утвердить  </w:t>
      </w:r>
      <w:r w:rsidR="000F66DD">
        <w:t xml:space="preserve">рабочую  группу </w:t>
      </w:r>
      <w:r>
        <w:t xml:space="preserve"> городской базовой площадки</w:t>
      </w:r>
      <w:r w:rsidR="000F66DD" w:rsidRPr="000F66DD">
        <w:t xml:space="preserve"> </w:t>
      </w:r>
      <w:r w:rsidR="000F66DD">
        <w:t>в следующем составе</w:t>
      </w:r>
      <w:r>
        <w:t>:</w:t>
      </w:r>
    </w:p>
    <w:p w:rsidR="00FF0BD8" w:rsidRDefault="00B0603B" w:rsidP="00587887">
      <w:pPr>
        <w:pStyle w:val="a3"/>
        <w:tabs>
          <w:tab w:val="left" w:pos="567"/>
        </w:tabs>
        <w:ind w:left="142" w:firstLine="425"/>
        <w:jc w:val="both"/>
      </w:pPr>
      <w:r>
        <w:t>Куратор рабочей группы</w:t>
      </w:r>
      <w:r w:rsidR="002D7412">
        <w:t>:</w:t>
      </w:r>
      <w:r w:rsidR="00CB7370">
        <w:t xml:space="preserve"> Зверева Вера Анатольевна</w:t>
      </w:r>
      <w:r w:rsidR="00FF0BD8">
        <w:t>, учитель</w:t>
      </w:r>
      <w:r w:rsidR="004C5122">
        <w:t>.</w:t>
      </w:r>
    </w:p>
    <w:p w:rsidR="00B0603B" w:rsidRDefault="00B0603B" w:rsidP="002D7412">
      <w:pPr>
        <w:pStyle w:val="a3"/>
        <w:tabs>
          <w:tab w:val="left" w:pos="567"/>
        </w:tabs>
        <w:ind w:left="142" w:firstLine="425"/>
        <w:jc w:val="both"/>
      </w:pPr>
      <w:r>
        <w:t>Члены рабочей группы:</w:t>
      </w:r>
    </w:p>
    <w:p w:rsidR="004C5122" w:rsidRDefault="004C5122" w:rsidP="0062558E">
      <w:pPr>
        <w:pStyle w:val="a3"/>
        <w:tabs>
          <w:tab w:val="left" w:pos="567"/>
        </w:tabs>
        <w:ind w:left="142" w:firstLine="425"/>
        <w:jc w:val="both"/>
      </w:pPr>
      <w:r>
        <w:t>Артеменко Анастасия Александровна, учитель;</w:t>
      </w:r>
    </w:p>
    <w:p w:rsidR="004C5122" w:rsidRDefault="004C5122" w:rsidP="0062558E">
      <w:pPr>
        <w:pStyle w:val="a3"/>
        <w:tabs>
          <w:tab w:val="left" w:pos="567"/>
        </w:tabs>
        <w:ind w:left="142" w:firstLine="425"/>
        <w:jc w:val="both"/>
      </w:pPr>
      <w:r>
        <w:t>Власова Валерия Валерьевна; учитель-дефектолог;</w:t>
      </w:r>
    </w:p>
    <w:p w:rsidR="004C5122" w:rsidRDefault="004C5122" w:rsidP="0062558E">
      <w:pPr>
        <w:pStyle w:val="a3"/>
        <w:tabs>
          <w:tab w:val="left" w:pos="567"/>
        </w:tabs>
        <w:ind w:left="142" w:firstLine="425"/>
        <w:jc w:val="both"/>
      </w:pPr>
      <w:r>
        <w:t>Колпакова Наталья Анатольевна, учитель-логопед;</w:t>
      </w:r>
    </w:p>
    <w:p w:rsidR="004C5122" w:rsidRDefault="004C5122" w:rsidP="0062558E">
      <w:pPr>
        <w:pStyle w:val="a3"/>
        <w:tabs>
          <w:tab w:val="left" w:pos="567"/>
        </w:tabs>
        <w:ind w:left="142" w:firstLine="425"/>
        <w:jc w:val="both"/>
      </w:pPr>
      <w:proofErr w:type="spellStart"/>
      <w:r>
        <w:t>Сидлова</w:t>
      </w:r>
      <w:proofErr w:type="spellEnd"/>
      <w:r>
        <w:t xml:space="preserve"> Татьяна Федоровна, учитель.</w:t>
      </w:r>
    </w:p>
    <w:p w:rsidR="004C5122" w:rsidRDefault="004C5122" w:rsidP="0062558E">
      <w:pPr>
        <w:pStyle w:val="a3"/>
        <w:tabs>
          <w:tab w:val="left" w:pos="567"/>
        </w:tabs>
        <w:ind w:left="142" w:firstLine="425"/>
        <w:jc w:val="both"/>
      </w:pPr>
      <w:r>
        <w:t>Титенко Любовь Викторовна, учитель-логопед;</w:t>
      </w:r>
    </w:p>
    <w:p w:rsidR="004C5122" w:rsidRDefault="004C5122" w:rsidP="0062558E">
      <w:pPr>
        <w:pStyle w:val="a3"/>
        <w:tabs>
          <w:tab w:val="left" w:pos="567"/>
        </w:tabs>
        <w:ind w:left="142" w:firstLine="425"/>
        <w:jc w:val="both"/>
      </w:pPr>
      <w:r>
        <w:t>Яцко Ольга Петровна, учитель;</w:t>
      </w:r>
    </w:p>
    <w:p w:rsidR="00AC1086" w:rsidRDefault="00AC1086" w:rsidP="00AC1086">
      <w:pPr>
        <w:pStyle w:val="a3"/>
        <w:numPr>
          <w:ilvl w:val="0"/>
          <w:numId w:val="1"/>
        </w:numPr>
        <w:tabs>
          <w:tab w:val="left" w:pos="567"/>
        </w:tabs>
        <w:ind w:left="142" w:firstLine="0"/>
        <w:jc w:val="both"/>
      </w:pPr>
      <w:r>
        <w:t xml:space="preserve">Утвердить план  деятельности городской  </w:t>
      </w:r>
      <w:r w:rsidR="00D13886">
        <w:t>баз</w:t>
      </w:r>
      <w:r w:rsidR="00F670F3">
        <w:t>овой площадки  на период 2023-</w:t>
      </w:r>
      <w:r>
        <w:t>2</w:t>
      </w:r>
      <w:r w:rsidR="00587887">
        <w:t>024</w:t>
      </w:r>
      <w:r>
        <w:t xml:space="preserve"> учебного года (П</w:t>
      </w:r>
      <w:r w:rsidR="002D7412">
        <w:t>риложение</w:t>
      </w:r>
      <w:r>
        <w:t>).</w:t>
      </w:r>
    </w:p>
    <w:p w:rsidR="00AC1086" w:rsidRDefault="00AC1086" w:rsidP="00AC1086">
      <w:pPr>
        <w:pStyle w:val="a3"/>
        <w:numPr>
          <w:ilvl w:val="0"/>
          <w:numId w:val="1"/>
        </w:numPr>
        <w:tabs>
          <w:tab w:val="left" w:pos="567"/>
        </w:tabs>
        <w:ind w:left="142" w:firstLine="0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</w:t>
      </w:r>
      <w:r w:rsidR="004C5122">
        <w:t xml:space="preserve">по учебно-воспитательной работе </w:t>
      </w:r>
      <w:r>
        <w:t xml:space="preserve"> Рудневу Любовь Алексеевну.</w:t>
      </w:r>
    </w:p>
    <w:p w:rsidR="002D7412" w:rsidRDefault="002D7412" w:rsidP="002D7412">
      <w:pPr>
        <w:jc w:val="both"/>
      </w:pPr>
    </w:p>
    <w:p w:rsidR="00587887" w:rsidRPr="002D7412" w:rsidRDefault="00587887" w:rsidP="002D7412">
      <w:pPr>
        <w:jc w:val="both"/>
        <w:rPr>
          <w:rFonts w:cs="Times New Roman"/>
        </w:rPr>
      </w:pPr>
    </w:p>
    <w:p w:rsidR="002D7412" w:rsidRPr="002D7412" w:rsidRDefault="002D7412" w:rsidP="00F80D46">
      <w:pPr>
        <w:ind w:left="142"/>
        <w:jc w:val="both"/>
        <w:rPr>
          <w:rFonts w:cs="Times New Roman"/>
        </w:rPr>
      </w:pPr>
      <w:r w:rsidRPr="002D7412">
        <w:rPr>
          <w:rFonts w:cs="Times New Roman"/>
        </w:rPr>
        <w:t xml:space="preserve">Директор                                                                                                             </w:t>
      </w:r>
      <w:r w:rsidR="00587887">
        <w:rPr>
          <w:rFonts w:cs="Times New Roman"/>
        </w:rPr>
        <w:t xml:space="preserve">         </w:t>
      </w:r>
      <w:r w:rsidRPr="002D7412">
        <w:rPr>
          <w:rFonts w:cs="Times New Roman"/>
        </w:rPr>
        <w:t xml:space="preserve"> Е.Г.</w:t>
      </w:r>
      <w:r w:rsidR="00F80D46">
        <w:rPr>
          <w:rFonts w:cs="Times New Roman"/>
        </w:rPr>
        <w:t xml:space="preserve"> </w:t>
      </w:r>
      <w:r w:rsidRPr="002D7412">
        <w:rPr>
          <w:rFonts w:cs="Times New Roman"/>
        </w:rPr>
        <w:t xml:space="preserve">Комиссарова </w:t>
      </w:r>
    </w:p>
    <w:p w:rsidR="002D7412" w:rsidRDefault="002D7412" w:rsidP="00F80D46">
      <w:pPr>
        <w:ind w:left="142"/>
        <w:rPr>
          <w:rFonts w:cs="Times New Roman"/>
          <w:sz w:val="22"/>
          <w:szCs w:val="22"/>
        </w:rPr>
      </w:pPr>
    </w:p>
    <w:p w:rsidR="00587887" w:rsidRPr="002D7412" w:rsidRDefault="00587887" w:rsidP="00F80D46">
      <w:pPr>
        <w:ind w:left="142"/>
        <w:rPr>
          <w:rFonts w:cs="Times New Roman"/>
          <w:sz w:val="22"/>
          <w:szCs w:val="22"/>
        </w:rPr>
      </w:pPr>
    </w:p>
    <w:p w:rsidR="002D7412" w:rsidRPr="002D7412" w:rsidRDefault="002D7412" w:rsidP="00F80D46">
      <w:pPr>
        <w:widowControl/>
        <w:ind w:left="142"/>
        <w:rPr>
          <w:rFonts w:eastAsia="Times New Roman" w:cs="Times New Roman"/>
          <w:sz w:val="22"/>
          <w:szCs w:val="22"/>
          <w:lang w:bidi="ar-SA"/>
        </w:rPr>
      </w:pPr>
      <w:r w:rsidRPr="002D7412">
        <w:rPr>
          <w:rFonts w:eastAsia="Times New Roman" w:cs="Times New Roman"/>
          <w:sz w:val="22"/>
          <w:szCs w:val="22"/>
          <w:lang w:bidi="ar-SA"/>
        </w:rPr>
        <w:t xml:space="preserve">С приказом </w:t>
      </w:r>
      <w:proofErr w:type="gramStart"/>
      <w:r w:rsidRPr="002D7412">
        <w:rPr>
          <w:rFonts w:eastAsia="Times New Roman" w:cs="Times New Roman"/>
          <w:sz w:val="22"/>
          <w:szCs w:val="22"/>
          <w:lang w:bidi="ar-SA"/>
        </w:rPr>
        <w:t>ознакомлены</w:t>
      </w:r>
      <w:proofErr w:type="gramEnd"/>
      <w:r w:rsidRPr="002D7412">
        <w:rPr>
          <w:rFonts w:eastAsia="Times New Roman" w:cs="Times New Roman"/>
          <w:sz w:val="22"/>
          <w:szCs w:val="22"/>
          <w:lang w:bidi="ar-SA"/>
        </w:rPr>
        <w:t>:</w:t>
      </w:r>
    </w:p>
    <w:tbl>
      <w:tblPr>
        <w:tblStyle w:val="a5"/>
        <w:tblpPr w:leftFromText="180" w:rightFromText="180" w:vertAnchor="text" w:horzAnchor="page" w:tblpX="1484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496"/>
      </w:tblGrid>
      <w:tr w:rsidR="00D13886" w:rsidRPr="002D7412" w:rsidTr="0062558E">
        <w:tc>
          <w:tcPr>
            <w:tcW w:w="2376" w:type="dxa"/>
          </w:tcPr>
          <w:p w:rsidR="00D13886" w:rsidRPr="002D7412" w:rsidRDefault="00D13886" w:rsidP="00D138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  <w:lang w:eastAsia="ru-RU" w:bidi="ar-SA"/>
              </w:rPr>
              <w:t>Руднева Л.А.</w:t>
            </w:r>
          </w:p>
        </w:tc>
        <w:tc>
          <w:tcPr>
            <w:tcW w:w="4496" w:type="dxa"/>
          </w:tcPr>
          <w:p w:rsidR="00D13886" w:rsidRPr="002D7412" w:rsidRDefault="00D13886" w:rsidP="00D138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D741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23 </w:t>
            </w:r>
            <w:r w:rsidRPr="002D741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г.</w:t>
            </w:r>
          </w:p>
        </w:tc>
      </w:tr>
      <w:tr w:rsidR="003C15D0" w:rsidRPr="002D7412" w:rsidTr="0062558E">
        <w:tc>
          <w:tcPr>
            <w:tcW w:w="2376" w:type="dxa"/>
          </w:tcPr>
          <w:p w:rsidR="003C15D0" w:rsidRDefault="003C15D0" w:rsidP="00D138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Артеменко А.А. </w:t>
            </w:r>
          </w:p>
        </w:tc>
        <w:tc>
          <w:tcPr>
            <w:tcW w:w="4496" w:type="dxa"/>
          </w:tcPr>
          <w:p w:rsidR="003C15D0" w:rsidRDefault="003C15D0">
            <w:r w:rsidRPr="00810CD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«___»______________2023 г.</w:t>
            </w:r>
          </w:p>
        </w:tc>
      </w:tr>
      <w:tr w:rsidR="0062558E" w:rsidRPr="002D7412" w:rsidTr="0062558E">
        <w:tc>
          <w:tcPr>
            <w:tcW w:w="2376" w:type="dxa"/>
          </w:tcPr>
          <w:p w:rsidR="0062558E" w:rsidRDefault="0062558E" w:rsidP="0062558E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spacing w:val="2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  <w:lang w:eastAsia="ru-RU" w:bidi="ar-SA"/>
              </w:rPr>
              <w:t xml:space="preserve">Зверева В.А. </w:t>
            </w:r>
          </w:p>
        </w:tc>
        <w:tc>
          <w:tcPr>
            <w:tcW w:w="4496" w:type="dxa"/>
          </w:tcPr>
          <w:p w:rsidR="0062558E" w:rsidRDefault="0062558E" w:rsidP="0062558E">
            <w:r w:rsidRPr="00810CD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«___»______________2023 г.</w:t>
            </w:r>
          </w:p>
        </w:tc>
      </w:tr>
      <w:tr w:rsidR="0062558E" w:rsidRPr="002D7412" w:rsidTr="0062558E">
        <w:tc>
          <w:tcPr>
            <w:tcW w:w="2376" w:type="dxa"/>
          </w:tcPr>
          <w:p w:rsidR="0062558E" w:rsidRDefault="0062558E" w:rsidP="0062558E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spacing w:val="2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  <w:lang w:eastAsia="ru-RU" w:bidi="ar-SA"/>
              </w:rPr>
              <w:t>Власова В.В.</w:t>
            </w:r>
          </w:p>
        </w:tc>
        <w:tc>
          <w:tcPr>
            <w:tcW w:w="4496" w:type="dxa"/>
          </w:tcPr>
          <w:p w:rsidR="0062558E" w:rsidRPr="00810CD2" w:rsidRDefault="0062558E" w:rsidP="0062558E">
            <w:pP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03AF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«___»______________2023 г.</w:t>
            </w:r>
          </w:p>
        </w:tc>
      </w:tr>
      <w:tr w:rsidR="0062558E" w:rsidRPr="002D7412" w:rsidTr="0062558E">
        <w:tc>
          <w:tcPr>
            <w:tcW w:w="2376" w:type="dxa"/>
          </w:tcPr>
          <w:p w:rsidR="0062558E" w:rsidRPr="002D7412" w:rsidRDefault="0062558E" w:rsidP="0062558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Колпакова Н.А.</w:t>
            </w:r>
          </w:p>
        </w:tc>
        <w:tc>
          <w:tcPr>
            <w:tcW w:w="4496" w:type="dxa"/>
          </w:tcPr>
          <w:p w:rsidR="0062558E" w:rsidRDefault="0062558E" w:rsidP="0062558E">
            <w:r w:rsidRPr="00810CD2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«___»______________2023 г.</w:t>
            </w:r>
          </w:p>
        </w:tc>
      </w:tr>
      <w:tr w:rsidR="0062558E" w:rsidRPr="002D7412" w:rsidTr="0062558E">
        <w:tc>
          <w:tcPr>
            <w:tcW w:w="2376" w:type="dxa"/>
          </w:tcPr>
          <w:p w:rsidR="0062558E" w:rsidRDefault="0062558E" w:rsidP="0062558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Титенко Л.В.</w:t>
            </w:r>
          </w:p>
        </w:tc>
        <w:tc>
          <w:tcPr>
            <w:tcW w:w="4496" w:type="dxa"/>
          </w:tcPr>
          <w:p w:rsidR="0062558E" w:rsidRDefault="0062558E" w:rsidP="0062558E">
            <w:r w:rsidRPr="00F03AF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«___»______________2023 г.</w:t>
            </w:r>
          </w:p>
        </w:tc>
      </w:tr>
      <w:tr w:rsidR="0062558E" w:rsidRPr="002D7412" w:rsidTr="0062558E">
        <w:tc>
          <w:tcPr>
            <w:tcW w:w="2376" w:type="dxa"/>
          </w:tcPr>
          <w:p w:rsidR="0062558E" w:rsidRDefault="0062558E" w:rsidP="0062558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Сидлова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Т.Ф.</w:t>
            </w:r>
          </w:p>
        </w:tc>
        <w:tc>
          <w:tcPr>
            <w:tcW w:w="4496" w:type="dxa"/>
          </w:tcPr>
          <w:p w:rsidR="0062558E" w:rsidRPr="00F03AFA" w:rsidRDefault="0062558E" w:rsidP="0062558E">
            <w:pP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03AFA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_____________ «___»______________2023 г.</w:t>
            </w:r>
          </w:p>
        </w:tc>
      </w:tr>
    </w:tbl>
    <w:p w:rsidR="002D7412" w:rsidRDefault="002D7412" w:rsidP="002D7412">
      <w:pPr>
        <w:tabs>
          <w:tab w:val="left" w:pos="567"/>
        </w:tabs>
        <w:jc w:val="both"/>
      </w:pPr>
    </w:p>
    <w:p w:rsidR="002D7412" w:rsidRDefault="002D7412" w:rsidP="002D7412">
      <w:pPr>
        <w:tabs>
          <w:tab w:val="left" w:pos="567"/>
        </w:tabs>
        <w:jc w:val="both"/>
      </w:pPr>
    </w:p>
    <w:p w:rsidR="002D7412" w:rsidRDefault="002D7412" w:rsidP="002D7412">
      <w:pPr>
        <w:tabs>
          <w:tab w:val="left" w:pos="567"/>
        </w:tabs>
        <w:jc w:val="both"/>
      </w:pPr>
    </w:p>
    <w:p w:rsidR="000F66DD" w:rsidRDefault="000F66DD" w:rsidP="002D7412">
      <w:pPr>
        <w:tabs>
          <w:tab w:val="left" w:pos="567"/>
        </w:tabs>
        <w:jc w:val="both"/>
      </w:pPr>
    </w:p>
    <w:p w:rsidR="003C15D0" w:rsidRDefault="003C15D0" w:rsidP="002D7412">
      <w:pPr>
        <w:tabs>
          <w:tab w:val="left" w:pos="567"/>
        </w:tabs>
        <w:jc w:val="both"/>
      </w:pPr>
    </w:p>
    <w:p w:rsidR="002D7412" w:rsidRDefault="002D7412" w:rsidP="002D7412">
      <w:pPr>
        <w:tabs>
          <w:tab w:val="left" w:pos="567"/>
        </w:tabs>
        <w:jc w:val="both"/>
      </w:pPr>
    </w:p>
    <w:p w:rsidR="000F66DD" w:rsidRDefault="000F66DD" w:rsidP="002D7412">
      <w:pPr>
        <w:tabs>
          <w:tab w:val="left" w:pos="567"/>
        </w:tabs>
        <w:jc w:val="both"/>
      </w:pPr>
    </w:p>
    <w:p w:rsidR="003C15D0" w:rsidRDefault="003C15D0" w:rsidP="002D7412">
      <w:pPr>
        <w:tabs>
          <w:tab w:val="left" w:pos="567"/>
        </w:tabs>
        <w:jc w:val="both"/>
      </w:pPr>
    </w:p>
    <w:p w:rsidR="002D7412" w:rsidRDefault="002D7412" w:rsidP="002D7412">
      <w:pPr>
        <w:tabs>
          <w:tab w:val="left" w:pos="567"/>
        </w:tabs>
        <w:jc w:val="both"/>
      </w:pPr>
    </w:p>
    <w:p w:rsidR="004C5122" w:rsidRDefault="004C5122" w:rsidP="002D7412">
      <w:pPr>
        <w:tabs>
          <w:tab w:val="left" w:pos="567"/>
        </w:tabs>
        <w:jc w:val="both"/>
      </w:pPr>
    </w:p>
    <w:p w:rsidR="004C5122" w:rsidRDefault="004C5122" w:rsidP="002D7412">
      <w:pPr>
        <w:tabs>
          <w:tab w:val="left" w:pos="567"/>
        </w:tabs>
        <w:jc w:val="both"/>
      </w:pPr>
    </w:p>
    <w:p w:rsidR="002D7412" w:rsidRDefault="002D7412" w:rsidP="002D7412">
      <w:pPr>
        <w:tabs>
          <w:tab w:val="left" w:pos="567"/>
        </w:tabs>
        <w:jc w:val="both"/>
      </w:pPr>
    </w:p>
    <w:p w:rsidR="002D7412" w:rsidRDefault="002D7412" w:rsidP="002D7412">
      <w:pPr>
        <w:tabs>
          <w:tab w:val="left" w:pos="567"/>
        </w:tabs>
        <w:jc w:val="both"/>
      </w:pPr>
    </w:p>
    <w:p w:rsidR="00D13886" w:rsidRDefault="00D13886" w:rsidP="0062558E">
      <w:pPr>
        <w:rPr>
          <w:lang w:eastAsia="ru-RU"/>
        </w:rPr>
      </w:pPr>
    </w:p>
    <w:p w:rsidR="002B34DE" w:rsidRDefault="002B34DE" w:rsidP="006E39F8">
      <w:pPr>
        <w:jc w:val="right"/>
        <w:rPr>
          <w:lang w:eastAsia="ru-RU"/>
        </w:rPr>
      </w:pPr>
      <w:r>
        <w:rPr>
          <w:lang w:eastAsia="ru-RU"/>
        </w:rPr>
        <w:t xml:space="preserve">Приложение к приказу </w:t>
      </w:r>
    </w:p>
    <w:p w:rsidR="006E39F8" w:rsidRPr="00CB0651" w:rsidRDefault="00B16A6C" w:rsidP="006E39F8">
      <w:pPr>
        <w:jc w:val="right"/>
        <w:rPr>
          <w:lang w:eastAsia="ru-RU"/>
        </w:rPr>
      </w:pPr>
      <w:r>
        <w:rPr>
          <w:lang w:eastAsia="ru-RU"/>
        </w:rPr>
        <w:t xml:space="preserve">№  </w:t>
      </w:r>
      <w:r w:rsidR="00D13886">
        <w:rPr>
          <w:lang w:eastAsia="ru-RU"/>
        </w:rPr>
        <w:t>от «___» ____ 202</w:t>
      </w:r>
      <w:r>
        <w:rPr>
          <w:lang w:eastAsia="ru-RU"/>
        </w:rPr>
        <w:t>3</w:t>
      </w:r>
      <w:r w:rsidR="006E39F8">
        <w:rPr>
          <w:lang w:eastAsia="ru-RU"/>
        </w:rPr>
        <w:t xml:space="preserve"> г.</w:t>
      </w:r>
    </w:p>
    <w:p w:rsidR="006E39F8" w:rsidRPr="00F61C78" w:rsidRDefault="006E39F8" w:rsidP="006E39F8">
      <w:pPr>
        <w:rPr>
          <w:lang w:eastAsia="ru-RU"/>
        </w:rPr>
      </w:pPr>
    </w:p>
    <w:p w:rsidR="006E39F8" w:rsidRDefault="006E39F8" w:rsidP="006E39F8">
      <w:pPr>
        <w:pStyle w:val="a6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деятельности городской </w:t>
      </w:r>
      <w:r w:rsidRPr="00971B12">
        <w:rPr>
          <w:rFonts w:ascii="Times New Roman" w:hAnsi="Times New Roman" w:cs="Times New Roman"/>
          <w:b/>
          <w:sz w:val="24"/>
          <w:szCs w:val="24"/>
        </w:rPr>
        <w:t xml:space="preserve"> базовой площадки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71B12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B16A6C">
        <w:rPr>
          <w:rFonts w:ascii="Times New Roman" w:hAnsi="Times New Roman" w:cs="Times New Roman"/>
          <w:b/>
          <w:sz w:val="24"/>
          <w:szCs w:val="24"/>
        </w:rPr>
        <w:t>23</w:t>
      </w:r>
      <w:r w:rsidRPr="00971B12">
        <w:rPr>
          <w:rFonts w:ascii="Times New Roman" w:hAnsi="Times New Roman" w:cs="Times New Roman"/>
          <w:b/>
          <w:sz w:val="24"/>
          <w:szCs w:val="24"/>
        </w:rPr>
        <w:t>-20</w:t>
      </w:r>
      <w:r w:rsidR="00B16A6C"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12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BA078E" w:rsidRPr="00BA078E" w:rsidRDefault="00BA078E" w:rsidP="00BA078E">
      <w:pPr>
        <w:rPr>
          <w:lang w:eastAsia="ru-RU" w:bidi="ar-SA"/>
        </w:rPr>
      </w:pPr>
    </w:p>
    <w:p w:rsidR="006E39F8" w:rsidRPr="001D74CD" w:rsidRDefault="006E39F8" w:rsidP="00BA078E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spacing w:before="120"/>
        <w:ind w:left="0" w:firstLine="0"/>
        <w:jc w:val="both"/>
        <w:textAlignment w:val="auto"/>
        <w:rPr>
          <w:rFonts w:eastAsia="Calibri"/>
        </w:rPr>
      </w:pPr>
      <w:r w:rsidRPr="001D74CD">
        <w:rPr>
          <w:rFonts w:eastAsia="Calibri"/>
        </w:rPr>
        <w:t>Краткое наименование образовательной организации: МАОУ СШ № 156</w:t>
      </w:r>
    </w:p>
    <w:p w:rsidR="006E39F8" w:rsidRPr="001D74CD" w:rsidRDefault="006E39F8" w:rsidP="00BA078E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spacing w:before="120"/>
        <w:ind w:left="0" w:firstLine="0"/>
        <w:jc w:val="both"/>
        <w:textAlignment w:val="auto"/>
        <w:rPr>
          <w:rFonts w:eastAsia="Calibri"/>
        </w:rPr>
      </w:pPr>
      <w:r>
        <w:rPr>
          <w:rFonts w:eastAsia="Calibri"/>
        </w:rPr>
        <w:t xml:space="preserve">Тип городской </w:t>
      </w:r>
      <w:r w:rsidRPr="001D74CD">
        <w:rPr>
          <w:rFonts w:eastAsia="Calibri"/>
        </w:rPr>
        <w:t xml:space="preserve"> базовой </w:t>
      </w:r>
      <w:r w:rsidR="00CF3B8D">
        <w:rPr>
          <w:rFonts w:eastAsia="Calibri"/>
        </w:rPr>
        <w:t xml:space="preserve">площадки: </w:t>
      </w:r>
      <w:proofErr w:type="spellStart"/>
      <w:r w:rsidR="00CF3B8D">
        <w:rPr>
          <w:rFonts w:eastAsia="Calibri"/>
        </w:rPr>
        <w:t>разработческая</w:t>
      </w:r>
      <w:proofErr w:type="spellEnd"/>
    </w:p>
    <w:p w:rsidR="006E39F8" w:rsidRPr="001D74CD" w:rsidRDefault="006E39F8" w:rsidP="00BA078E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spacing w:before="120"/>
        <w:ind w:left="0" w:firstLine="0"/>
        <w:jc w:val="both"/>
        <w:textAlignment w:val="auto"/>
        <w:rPr>
          <w:rFonts w:eastAsia="Calibri"/>
        </w:rPr>
      </w:pPr>
      <w:r>
        <w:rPr>
          <w:rFonts w:eastAsia="Calibri"/>
        </w:rPr>
        <w:t xml:space="preserve">Цели и задачи деятельности городской </w:t>
      </w:r>
      <w:r w:rsidRPr="001D74CD">
        <w:rPr>
          <w:rFonts w:eastAsia="Calibri"/>
        </w:rPr>
        <w:t xml:space="preserve"> базовой площадки</w:t>
      </w:r>
    </w:p>
    <w:p w:rsidR="006E39F8" w:rsidRPr="001D74CD" w:rsidRDefault="006E39F8" w:rsidP="00BA078E">
      <w:pPr>
        <w:tabs>
          <w:tab w:val="left" w:pos="426"/>
        </w:tabs>
        <w:spacing w:before="120"/>
        <w:jc w:val="both"/>
      </w:pPr>
      <w:r w:rsidRPr="001D74CD">
        <w:rPr>
          <w:rFonts w:eastAsia="Calibri"/>
        </w:rPr>
        <w:t xml:space="preserve">Цель: </w:t>
      </w:r>
      <w:r w:rsidRPr="001D74CD">
        <w:t xml:space="preserve"> создание условий и инновационных механизмов </w:t>
      </w:r>
      <w:r w:rsidR="000F66DD">
        <w:t xml:space="preserve">развития инклюзивной культуры в </w:t>
      </w:r>
      <w:r>
        <w:t>общеобразовательном учреждении</w:t>
      </w:r>
      <w:r w:rsidR="00CF3B8D">
        <w:t>.</w:t>
      </w:r>
    </w:p>
    <w:p w:rsidR="006E39F8" w:rsidRPr="001D74CD" w:rsidRDefault="006E39F8" w:rsidP="00BA078E">
      <w:pPr>
        <w:tabs>
          <w:tab w:val="left" w:pos="426"/>
        </w:tabs>
        <w:spacing w:before="120"/>
        <w:jc w:val="both"/>
      </w:pPr>
      <w:r w:rsidRPr="001D74CD">
        <w:t>Задачи:</w:t>
      </w:r>
    </w:p>
    <w:p w:rsidR="006E39F8" w:rsidRPr="001D74CD" w:rsidRDefault="006E39F8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 w:rsidRPr="001D74CD">
        <w:rPr>
          <w:szCs w:val="24"/>
        </w:rPr>
        <w:t>совершенствование нормативно-правовой базы инклюзивного образования;</w:t>
      </w:r>
    </w:p>
    <w:p w:rsidR="006E39F8" w:rsidRPr="001D74CD" w:rsidRDefault="006E39F8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 w:rsidRPr="001D74CD">
        <w:rPr>
          <w:szCs w:val="24"/>
        </w:rPr>
        <w:t>осуществление научно-методического, психолого-педагогического, социального и информационного сопровождения всех участников инклюзивного образования;</w:t>
      </w:r>
    </w:p>
    <w:p w:rsidR="009271FE" w:rsidRDefault="009271FE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>
        <w:rPr>
          <w:szCs w:val="24"/>
        </w:rPr>
        <w:t>создание условий по формированию инклюзивной культуры участников образовательного процесса;</w:t>
      </w:r>
    </w:p>
    <w:p w:rsidR="006E39F8" w:rsidRPr="001D74CD" w:rsidRDefault="006E39F8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 w:rsidRPr="001D74CD">
        <w:rPr>
          <w:szCs w:val="24"/>
        </w:rPr>
        <w:t xml:space="preserve"> психолого-педагогической компетентности педагогов, включенных в инклюзивные процессы, и всего коллектива школы в целом;</w:t>
      </w:r>
    </w:p>
    <w:p w:rsidR="006E39F8" w:rsidRPr="001D74CD" w:rsidRDefault="006E39F8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 w:rsidRPr="001D74CD">
        <w:rPr>
          <w:szCs w:val="24"/>
        </w:rPr>
        <w:t>проектирование процесса взаимодействия различных уровней образовательной системы;</w:t>
      </w:r>
    </w:p>
    <w:p w:rsidR="006E39F8" w:rsidRPr="001D74CD" w:rsidRDefault="006E39F8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 w:rsidRPr="001D74CD">
        <w:rPr>
          <w:szCs w:val="24"/>
        </w:rPr>
        <w:t>обеспечение реализации мероприятий, направленных на обобщение и распространение опыта реализации ФГОС НОО ОВЗ, ФГОС ИН (УО)  в учреждении и за его пределами;</w:t>
      </w:r>
    </w:p>
    <w:p w:rsidR="006E39F8" w:rsidRPr="001D74CD" w:rsidRDefault="006E39F8" w:rsidP="00BA078E">
      <w:pPr>
        <w:pStyle w:val="a3"/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spacing w:before="120"/>
        <w:ind w:left="0" w:firstLine="0"/>
        <w:jc w:val="both"/>
        <w:textAlignment w:val="auto"/>
        <w:rPr>
          <w:szCs w:val="24"/>
        </w:rPr>
      </w:pPr>
      <w:r w:rsidRPr="001D74CD">
        <w:rPr>
          <w:szCs w:val="24"/>
        </w:rPr>
        <w:t xml:space="preserve">обеспечение открытости и доступности информации о деятельности муниципальной </w:t>
      </w:r>
      <w:proofErr w:type="spellStart"/>
      <w:r w:rsidRPr="001D74CD">
        <w:rPr>
          <w:szCs w:val="24"/>
        </w:rPr>
        <w:t>разработческой</w:t>
      </w:r>
      <w:proofErr w:type="spellEnd"/>
      <w:r w:rsidRPr="001D74CD">
        <w:rPr>
          <w:szCs w:val="24"/>
        </w:rPr>
        <w:t xml:space="preserve">  площадки</w:t>
      </w:r>
      <w:r>
        <w:rPr>
          <w:szCs w:val="24"/>
        </w:rPr>
        <w:t>.</w:t>
      </w:r>
    </w:p>
    <w:p w:rsidR="006E39F8" w:rsidRPr="001D74CD" w:rsidRDefault="006E39F8" w:rsidP="00BA078E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spacing w:before="120"/>
        <w:ind w:left="0" w:firstLine="0"/>
        <w:jc w:val="both"/>
        <w:textAlignment w:val="auto"/>
        <w:rPr>
          <w:rFonts w:eastAsia="Calibri"/>
        </w:rPr>
      </w:pPr>
      <w:r w:rsidRPr="001D74CD">
        <w:rPr>
          <w:rFonts w:eastAsia="Calibri"/>
        </w:rPr>
        <w:t>Осн</w:t>
      </w:r>
      <w:r>
        <w:rPr>
          <w:rFonts w:eastAsia="Calibri"/>
        </w:rPr>
        <w:t xml:space="preserve">овное содержание деятельности городской </w:t>
      </w:r>
      <w:r w:rsidRPr="001D74CD">
        <w:rPr>
          <w:rFonts w:eastAsia="Calibri"/>
        </w:rPr>
        <w:t xml:space="preserve"> базовой площадки</w:t>
      </w:r>
    </w:p>
    <w:p w:rsidR="006E39F8" w:rsidRPr="000D3FBE" w:rsidRDefault="006E39F8" w:rsidP="006E39F8">
      <w:pPr>
        <w:spacing w:before="120"/>
        <w:ind w:left="720"/>
        <w:jc w:val="both"/>
        <w:rPr>
          <w:rFonts w:eastAsia="Calibr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1701"/>
      </w:tblGrid>
      <w:tr w:rsidR="006E39F8" w:rsidRPr="001D74CD" w:rsidTr="00BA078E">
        <w:trPr>
          <w:trHeight w:val="1002"/>
        </w:trPr>
        <w:tc>
          <w:tcPr>
            <w:tcW w:w="709" w:type="dxa"/>
            <w:vAlign w:val="center"/>
          </w:tcPr>
          <w:p w:rsidR="006E39F8" w:rsidRDefault="006E39F8" w:rsidP="001D307F">
            <w:pPr>
              <w:jc w:val="center"/>
            </w:pPr>
            <w:r>
              <w:t>№</w:t>
            </w:r>
          </w:p>
          <w:p w:rsidR="006E39F8" w:rsidRPr="001D74CD" w:rsidRDefault="006E39F8" w:rsidP="001D307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 xml:space="preserve">Мероприятия, </w:t>
            </w:r>
            <w:r w:rsidRPr="001D74CD">
              <w:br/>
              <w:t xml:space="preserve">организуемые </w:t>
            </w:r>
            <w:r>
              <w:t>городской  базовой площадкой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1701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Сроки (дата) проведения</w:t>
            </w:r>
          </w:p>
        </w:tc>
      </w:tr>
      <w:tr w:rsidR="006E39F8" w:rsidRPr="001D74CD" w:rsidTr="003C15D0">
        <w:trPr>
          <w:trHeight w:val="1002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Утверждение  состава рабочей группы, принимающих участие в реализации проекта  по созданию условий и инновационных механизмов развития инклюзивного образования в общеобразовательном учреждении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Заместитель директора, координатор</w:t>
            </w:r>
            <w:r>
              <w:t xml:space="preserve"> проекта</w:t>
            </w:r>
            <w:r w:rsidRPr="001D74CD">
              <w:t>, рабочая группа</w:t>
            </w:r>
          </w:p>
        </w:tc>
        <w:tc>
          <w:tcPr>
            <w:tcW w:w="1701" w:type="dxa"/>
            <w:vAlign w:val="center"/>
          </w:tcPr>
          <w:p w:rsidR="006E39F8" w:rsidRPr="001D74CD" w:rsidRDefault="003C15D0" w:rsidP="003C15D0">
            <w:pPr>
              <w:jc w:val="center"/>
            </w:pPr>
            <w:r>
              <w:t>Ноябрь</w:t>
            </w:r>
          </w:p>
        </w:tc>
      </w:tr>
      <w:tr w:rsidR="006E39F8" w:rsidRPr="001D74CD" w:rsidTr="00BA078E">
        <w:trPr>
          <w:trHeight w:val="888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2B34DE">
              <w:rPr>
                <w:shd w:val="clear" w:color="auto" w:fill="FFFFFF"/>
              </w:rPr>
              <w:t>Формирование   банка данных о детях с ограниченными возможностями здоровья и особенностями интеллектуального развития, детях–инвалидах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Заместит</w:t>
            </w:r>
            <w:r>
              <w:t>е</w:t>
            </w:r>
            <w:r w:rsidRPr="001D74CD">
              <w:t xml:space="preserve">ль </w:t>
            </w:r>
            <w:r>
              <w:t>директора</w:t>
            </w:r>
          </w:p>
        </w:tc>
        <w:tc>
          <w:tcPr>
            <w:tcW w:w="1701" w:type="dxa"/>
            <w:vAlign w:val="center"/>
          </w:tcPr>
          <w:p w:rsidR="006E39F8" w:rsidRPr="001D74CD" w:rsidRDefault="003C15D0" w:rsidP="001D307F">
            <w:pPr>
              <w:jc w:val="center"/>
            </w:pPr>
            <w:r>
              <w:t xml:space="preserve">Ноябрь </w:t>
            </w:r>
          </w:p>
        </w:tc>
      </w:tr>
      <w:tr w:rsidR="006E39F8" w:rsidRPr="001D74CD" w:rsidTr="00BA078E">
        <w:trPr>
          <w:trHeight w:val="843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Актуализация   локальных актов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Заместитель директора</w:t>
            </w:r>
            <w:r>
              <w:t>,</w:t>
            </w:r>
            <w:r w:rsidRPr="001D74CD">
              <w:t xml:space="preserve"> специалисты инклюзивного образования</w:t>
            </w:r>
          </w:p>
        </w:tc>
        <w:tc>
          <w:tcPr>
            <w:tcW w:w="1701" w:type="dxa"/>
            <w:vAlign w:val="center"/>
          </w:tcPr>
          <w:p w:rsidR="006E39F8" w:rsidRPr="001D74CD" w:rsidRDefault="006E39F8" w:rsidP="001D307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2B34DE" w:rsidRPr="001D74CD" w:rsidTr="003C15D0">
        <w:trPr>
          <w:trHeight w:val="843"/>
        </w:trPr>
        <w:tc>
          <w:tcPr>
            <w:tcW w:w="709" w:type="dxa"/>
            <w:vAlign w:val="center"/>
          </w:tcPr>
          <w:p w:rsidR="002B34DE" w:rsidRPr="001D74CD" w:rsidRDefault="002B34DE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B34DE" w:rsidRPr="001D74CD" w:rsidRDefault="002B34DE" w:rsidP="00CF3B8D">
            <w:pPr>
              <w:jc w:val="both"/>
            </w:pPr>
            <w:r>
              <w:t>Разработка модели по фор</w:t>
            </w:r>
            <w:r w:rsidR="00CF3B8D">
              <w:t xml:space="preserve">мированию инклюзивной культуры </w:t>
            </w:r>
            <w:r>
              <w:t>родителей (законных представителей), педагог</w:t>
            </w:r>
            <w:r w:rsidR="00CF3B8D">
              <w:t xml:space="preserve">ических работников, обучающихся </w:t>
            </w:r>
            <w:r w:rsidR="00BA078E">
              <w:t xml:space="preserve"> </w:t>
            </w:r>
          </w:p>
        </w:tc>
        <w:tc>
          <w:tcPr>
            <w:tcW w:w="2268" w:type="dxa"/>
            <w:vAlign w:val="center"/>
          </w:tcPr>
          <w:p w:rsidR="002A3BC7" w:rsidRDefault="002B34DE" w:rsidP="00CF3B8D">
            <w:pPr>
              <w:jc w:val="center"/>
            </w:pPr>
            <w:r w:rsidRPr="001D74CD">
              <w:t>Заместитель директора</w:t>
            </w:r>
            <w:r>
              <w:t>,</w:t>
            </w:r>
            <w:r w:rsidRPr="001D74CD">
              <w:t xml:space="preserve"> специалисты инклюзивного </w:t>
            </w:r>
          </w:p>
          <w:p w:rsidR="002B34DE" w:rsidRPr="001D74CD" w:rsidRDefault="002B34DE" w:rsidP="001D307F">
            <w:pPr>
              <w:jc w:val="center"/>
            </w:pPr>
            <w:r w:rsidRPr="001D74CD">
              <w:t>образования</w:t>
            </w:r>
          </w:p>
        </w:tc>
        <w:tc>
          <w:tcPr>
            <w:tcW w:w="1701" w:type="dxa"/>
            <w:vAlign w:val="center"/>
          </w:tcPr>
          <w:p w:rsidR="002B34DE" w:rsidRDefault="003C15D0" w:rsidP="003C15D0">
            <w:pPr>
              <w:jc w:val="center"/>
            </w:pPr>
            <w:r>
              <w:t xml:space="preserve">Декабрь </w:t>
            </w:r>
          </w:p>
        </w:tc>
      </w:tr>
      <w:tr w:rsidR="006E39F8" w:rsidRPr="001D74CD" w:rsidTr="00BA078E">
        <w:trPr>
          <w:trHeight w:val="843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Разработка  кейса методических материалов</w:t>
            </w:r>
          </w:p>
          <w:p w:rsidR="006E39F8" w:rsidRPr="001D74CD" w:rsidRDefault="006E39F8" w:rsidP="001D307F">
            <w:pPr>
              <w:jc w:val="both"/>
            </w:pPr>
            <w:r w:rsidRPr="001D74CD">
              <w:t>Формирование  пакета диагностических методик</w:t>
            </w:r>
          </w:p>
          <w:p w:rsidR="006E39F8" w:rsidRPr="001D74CD" w:rsidRDefault="006E39F8" w:rsidP="001D307F">
            <w:pPr>
              <w:jc w:val="both"/>
            </w:pPr>
            <w:r w:rsidRPr="001D74CD">
              <w:t>Разработка форм индивидуального образовательного маршрута</w:t>
            </w:r>
            <w:r w:rsidR="00CF3B8D">
              <w:t xml:space="preserve"> обучающихся с задержкой психического развития, с тяжелыми нарушениями речи на уровне основного общего образования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 xml:space="preserve">Заместитель </w:t>
            </w:r>
            <w:r>
              <w:t>директора, П</w:t>
            </w:r>
            <w:r w:rsidRPr="001D74CD">
              <w:t>редседа</w:t>
            </w:r>
            <w:r>
              <w:t xml:space="preserve">тель </w:t>
            </w:r>
            <w:proofErr w:type="spellStart"/>
            <w:r>
              <w:t>ППк</w:t>
            </w:r>
            <w:proofErr w:type="spellEnd"/>
            <w:r>
              <w:t xml:space="preserve">, </w:t>
            </w:r>
            <w:r w:rsidRPr="001D74CD">
              <w:t xml:space="preserve"> члены </w:t>
            </w:r>
            <w:proofErr w:type="spellStart"/>
            <w:r w:rsidRPr="001D74CD">
              <w:t>ППк</w:t>
            </w:r>
            <w:proofErr w:type="spellEnd"/>
          </w:p>
        </w:tc>
        <w:tc>
          <w:tcPr>
            <w:tcW w:w="1701" w:type="dxa"/>
            <w:vAlign w:val="center"/>
          </w:tcPr>
          <w:p w:rsidR="006E39F8" w:rsidRPr="001D74CD" w:rsidRDefault="00CF1823" w:rsidP="001D307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6E39F8" w:rsidRPr="001D74CD" w:rsidTr="00BA078E">
        <w:trPr>
          <w:trHeight w:val="843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Создание оптимальных условий обучения, развития и социальной адаптации обучающихся посредством психолого-педагогического сопровождения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Заместитель дире</w:t>
            </w:r>
            <w:r>
              <w:t>ктора, педагоги</w:t>
            </w:r>
          </w:p>
        </w:tc>
        <w:tc>
          <w:tcPr>
            <w:tcW w:w="1701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Сентябрь,</w:t>
            </w:r>
          </w:p>
          <w:p w:rsidR="006E39F8" w:rsidRPr="001D74CD" w:rsidRDefault="006E39F8" w:rsidP="001D307F">
            <w:pPr>
              <w:jc w:val="center"/>
            </w:pPr>
            <w:r w:rsidRPr="001D74CD">
              <w:t>в течени</w:t>
            </w:r>
            <w:proofErr w:type="gramStart"/>
            <w:r w:rsidRPr="001D74CD">
              <w:t>и</w:t>
            </w:r>
            <w:proofErr w:type="gramEnd"/>
            <w:r w:rsidRPr="001D74CD">
              <w:t xml:space="preserve"> года</w:t>
            </w:r>
          </w:p>
        </w:tc>
      </w:tr>
      <w:tr w:rsidR="002B34DE" w:rsidRPr="001D74CD" w:rsidTr="00BA078E">
        <w:trPr>
          <w:trHeight w:val="843"/>
        </w:trPr>
        <w:tc>
          <w:tcPr>
            <w:tcW w:w="709" w:type="dxa"/>
            <w:vAlign w:val="center"/>
          </w:tcPr>
          <w:p w:rsidR="002B34DE" w:rsidRPr="001D74CD" w:rsidRDefault="002B34DE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B34DE" w:rsidRPr="001D74CD" w:rsidRDefault="00484E16" w:rsidP="001D307F">
            <w:pPr>
              <w:jc w:val="both"/>
            </w:pPr>
            <w:proofErr w:type="spellStart"/>
            <w:r>
              <w:t>Пректирование</w:t>
            </w:r>
            <w:proofErr w:type="spellEnd"/>
            <w:r>
              <w:t xml:space="preserve"> модели по формированию инклюзивной культуры участников образовательных отношений </w:t>
            </w:r>
          </w:p>
        </w:tc>
        <w:tc>
          <w:tcPr>
            <w:tcW w:w="2268" w:type="dxa"/>
            <w:vAlign w:val="center"/>
          </w:tcPr>
          <w:p w:rsidR="002B34DE" w:rsidRPr="001D74CD" w:rsidRDefault="002A3BC7" w:rsidP="001D307F">
            <w:pPr>
              <w:jc w:val="center"/>
            </w:pPr>
            <w:r w:rsidRPr="001D74CD">
              <w:t>Заместитель дире</w:t>
            </w:r>
            <w:r>
              <w:t>ктора, педагоги</w:t>
            </w:r>
          </w:p>
        </w:tc>
        <w:tc>
          <w:tcPr>
            <w:tcW w:w="1701" w:type="dxa"/>
            <w:vAlign w:val="center"/>
          </w:tcPr>
          <w:p w:rsidR="002A3BC7" w:rsidRPr="001D74CD" w:rsidRDefault="002A3BC7" w:rsidP="002A3BC7">
            <w:pPr>
              <w:jc w:val="center"/>
            </w:pPr>
            <w:r w:rsidRPr="001D74CD">
              <w:t>Сентябрь,</w:t>
            </w:r>
          </w:p>
          <w:p w:rsidR="002B34DE" w:rsidRPr="001D74CD" w:rsidRDefault="002A3BC7" w:rsidP="002A3BC7">
            <w:pPr>
              <w:jc w:val="center"/>
            </w:pPr>
            <w:r w:rsidRPr="001D74CD">
              <w:t>в течени</w:t>
            </w:r>
            <w:proofErr w:type="gramStart"/>
            <w:r w:rsidRPr="001D74CD">
              <w:t>и</w:t>
            </w:r>
            <w:proofErr w:type="gramEnd"/>
            <w:r w:rsidRPr="001D74CD">
              <w:t xml:space="preserve"> года</w:t>
            </w:r>
          </w:p>
        </w:tc>
      </w:tr>
      <w:tr w:rsidR="006E39F8" w:rsidRPr="001D74CD" w:rsidTr="00BA078E">
        <w:trPr>
          <w:trHeight w:val="843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Своевременное выявление обучающихся, испытывающих трудности в освоении образовательных программ, особенностей в развитии, социальной адаптации</w:t>
            </w:r>
          </w:p>
          <w:p w:rsidR="006E39F8" w:rsidRPr="001D74CD" w:rsidRDefault="006E39F8" w:rsidP="001D307F">
            <w:pPr>
              <w:jc w:val="both"/>
            </w:pPr>
            <w:r w:rsidRPr="001D74CD">
              <w:t>(по запросу)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 xml:space="preserve">Председатель </w:t>
            </w:r>
            <w:proofErr w:type="spellStart"/>
            <w:r w:rsidRPr="001D74CD">
              <w:t>ППк</w:t>
            </w:r>
            <w:proofErr w:type="spellEnd"/>
            <w:r w:rsidRPr="001D74CD">
              <w:t xml:space="preserve">, члены </w:t>
            </w:r>
            <w:proofErr w:type="spellStart"/>
            <w:r w:rsidRPr="001D74CD">
              <w:t>ППк</w:t>
            </w:r>
            <w:proofErr w:type="spellEnd"/>
          </w:p>
        </w:tc>
        <w:tc>
          <w:tcPr>
            <w:tcW w:w="1701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Сентябрь-май</w:t>
            </w:r>
          </w:p>
        </w:tc>
      </w:tr>
      <w:tr w:rsidR="006E39F8" w:rsidRPr="001D74CD" w:rsidTr="00BA078E">
        <w:trPr>
          <w:trHeight w:val="984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Консультирование участников образовательных отношений по вопросам а</w:t>
            </w:r>
            <w:r>
              <w:t>к</w:t>
            </w:r>
            <w:r w:rsidRPr="001D74CD">
              <w:t>туального психофизического состояния и возможностей обучающихся</w:t>
            </w:r>
          </w:p>
        </w:tc>
        <w:tc>
          <w:tcPr>
            <w:tcW w:w="2268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Заместитель директора, специалисты инклюзивного образования</w:t>
            </w:r>
          </w:p>
        </w:tc>
        <w:tc>
          <w:tcPr>
            <w:tcW w:w="1701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С</w:t>
            </w:r>
            <w:r>
              <w:t>ентябрь</w:t>
            </w:r>
          </w:p>
        </w:tc>
      </w:tr>
      <w:tr w:rsidR="006E39F8" w:rsidRPr="001D74CD" w:rsidTr="00BA078E">
        <w:trPr>
          <w:trHeight w:val="984"/>
        </w:trPr>
        <w:tc>
          <w:tcPr>
            <w:tcW w:w="709" w:type="dxa"/>
            <w:vAlign w:val="center"/>
          </w:tcPr>
          <w:p w:rsidR="006E39F8" w:rsidRPr="001D74CD" w:rsidRDefault="006E39F8" w:rsidP="006E39F8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E39F8" w:rsidRPr="001D74CD" w:rsidRDefault="006E39F8" w:rsidP="001D307F">
            <w:pPr>
              <w:jc w:val="both"/>
            </w:pPr>
            <w:r w:rsidRPr="001D74CD">
              <w:t>Организация методического сопровождения педагогических</w:t>
            </w:r>
            <w:r>
              <w:t xml:space="preserve"> </w:t>
            </w:r>
            <w:r w:rsidRPr="001D74CD">
              <w:t>работников, реализующих АООП</w:t>
            </w:r>
          </w:p>
        </w:tc>
        <w:tc>
          <w:tcPr>
            <w:tcW w:w="2268" w:type="dxa"/>
          </w:tcPr>
          <w:p w:rsidR="006E39F8" w:rsidRPr="001D74CD" w:rsidRDefault="006E39F8" w:rsidP="001D307F">
            <w:pPr>
              <w:jc w:val="center"/>
            </w:pPr>
            <w:r w:rsidRPr="001D74CD"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6E39F8" w:rsidRPr="001D74CD" w:rsidRDefault="006E39F8" w:rsidP="001D307F">
            <w:pPr>
              <w:jc w:val="center"/>
            </w:pPr>
            <w:r w:rsidRPr="001D74CD">
              <w:t>Постоянно</w:t>
            </w:r>
          </w:p>
        </w:tc>
      </w:tr>
    </w:tbl>
    <w:p w:rsidR="006E39F8" w:rsidRPr="001D74CD" w:rsidRDefault="006E39F8" w:rsidP="006E39F8">
      <w:pPr>
        <w:rPr>
          <w:sz w:val="20"/>
          <w:szCs w:val="20"/>
        </w:rPr>
      </w:pPr>
    </w:p>
    <w:p w:rsidR="006E39F8" w:rsidRDefault="006E39F8" w:rsidP="006E39F8">
      <w:pPr>
        <w:jc w:val="center"/>
      </w:pPr>
    </w:p>
    <w:p w:rsidR="006E39F8" w:rsidRPr="001D74CD" w:rsidRDefault="006E39F8" w:rsidP="006E39F8">
      <w:pPr>
        <w:pStyle w:val="a3"/>
        <w:ind w:left="284"/>
        <w:jc w:val="center"/>
        <w:rPr>
          <w:rFonts w:eastAsia="Calibri"/>
          <w:bCs/>
          <w:szCs w:val="24"/>
        </w:rPr>
      </w:pPr>
      <w:r w:rsidRPr="001D74CD">
        <w:rPr>
          <w:rFonts w:eastAsia="Calibri"/>
          <w:bCs/>
          <w:szCs w:val="24"/>
        </w:rPr>
        <w:t>Меро</w:t>
      </w:r>
      <w:r>
        <w:rPr>
          <w:rFonts w:eastAsia="Calibri"/>
          <w:bCs/>
          <w:szCs w:val="24"/>
        </w:rPr>
        <w:t xml:space="preserve">приятия с планируемым участием  по теме деятельности городской </w:t>
      </w:r>
      <w:r w:rsidRPr="001D74CD">
        <w:rPr>
          <w:rFonts w:eastAsia="Calibri"/>
          <w:bCs/>
          <w:szCs w:val="24"/>
        </w:rPr>
        <w:t xml:space="preserve"> базовой площадки</w:t>
      </w:r>
      <w:r w:rsidRPr="001D74CD">
        <w:rPr>
          <w:rFonts w:eastAsia="Calibri"/>
          <w:bCs/>
          <w:szCs w:val="24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1701"/>
      </w:tblGrid>
      <w:tr w:rsidR="006E39F8" w:rsidRPr="00233839" w:rsidTr="00FF788F">
        <w:trPr>
          <w:trHeight w:val="449"/>
        </w:trPr>
        <w:tc>
          <w:tcPr>
            <w:tcW w:w="709" w:type="dxa"/>
          </w:tcPr>
          <w:p w:rsidR="006E39F8" w:rsidRPr="00233839" w:rsidRDefault="006E39F8" w:rsidP="001D307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87" w:type="dxa"/>
            <w:vAlign w:val="center"/>
          </w:tcPr>
          <w:p w:rsidR="006E39F8" w:rsidRPr="00233839" w:rsidRDefault="006E39F8" w:rsidP="001D307F">
            <w:pPr>
              <w:jc w:val="center"/>
              <w:rPr>
                <w:b/>
              </w:rPr>
            </w:pPr>
            <w:r w:rsidRPr="00233839">
              <w:rPr>
                <w:b/>
              </w:rPr>
              <w:t xml:space="preserve">Мероприятия с планируемым участием </w:t>
            </w:r>
            <w:r w:rsidRPr="00233839">
              <w:rPr>
                <w:b/>
              </w:rPr>
              <w:br/>
              <w:t>по</w:t>
            </w:r>
            <w:r>
              <w:rPr>
                <w:b/>
              </w:rPr>
              <w:t xml:space="preserve"> теме деятельности городской </w:t>
            </w:r>
            <w:r w:rsidRPr="00233839">
              <w:rPr>
                <w:b/>
              </w:rPr>
              <w:t xml:space="preserve"> базовой площадки</w:t>
            </w:r>
          </w:p>
        </w:tc>
        <w:tc>
          <w:tcPr>
            <w:tcW w:w="2268" w:type="dxa"/>
            <w:vAlign w:val="center"/>
          </w:tcPr>
          <w:p w:rsidR="006E39F8" w:rsidRPr="00233839" w:rsidRDefault="006E39F8" w:rsidP="001D307F">
            <w:pPr>
              <w:jc w:val="center"/>
              <w:rPr>
                <w:b/>
              </w:rPr>
            </w:pPr>
            <w:r w:rsidRPr="00233839">
              <w:rPr>
                <w:b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6E39F8" w:rsidRPr="00233839" w:rsidRDefault="006E39F8" w:rsidP="001D307F">
            <w:pPr>
              <w:jc w:val="center"/>
              <w:rPr>
                <w:b/>
              </w:rPr>
            </w:pPr>
            <w:r w:rsidRPr="00233839">
              <w:rPr>
                <w:b/>
              </w:rPr>
              <w:t>Сроки проведения</w:t>
            </w:r>
          </w:p>
        </w:tc>
      </w:tr>
      <w:tr w:rsidR="009271FE" w:rsidRPr="00233839" w:rsidTr="00FF788F">
        <w:trPr>
          <w:trHeight w:val="449"/>
        </w:trPr>
        <w:tc>
          <w:tcPr>
            <w:tcW w:w="709" w:type="dxa"/>
          </w:tcPr>
          <w:p w:rsidR="009271FE" w:rsidRPr="007464E7" w:rsidRDefault="009271FE" w:rsidP="009271FE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  <w:vAlign w:val="center"/>
          </w:tcPr>
          <w:p w:rsidR="009271FE" w:rsidRPr="007464E7" w:rsidRDefault="009271FE" w:rsidP="003C3E21">
            <w:pPr>
              <w:jc w:val="both"/>
            </w:pPr>
            <w:r w:rsidRPr="007464E7">
              <w:t xml:space="preserve">Семинар </w:t>
            </w:r>
            <w:r w:rsidR="007464E7">
              <w:t>«</w:t>
            </w:r>
            <w:r w:rsidR="003C3E21">
              <w:t xml:space="preserve">Формирование функциональной грамотности </w:t>
            </w:r>
            <w:proofErr w:type="gramStart"/>
            <w:r w:rsidR="003C3E21">
              <w:t>обучающихся</w:t>
            </w:r>
            <w:proofErr w:type="gramEnd"/>
            <w:r w:rsidR="003C3E21">
              <w:t xml:space="preserve"> с ОВЗ</w:t>
            </w:r>
            <w:r w:rsidRPr="007464E7">
              <w:t>»</w:t>
            </w:r>
          </w:p>
        </w:tc>
        <w:tc>
          <w:tcPr>
            <w:tcW w:w="2268" w:type="dxa"/>
            <w:vAlign w:val="center"/>
          </w:tcPr>
          <w:p w:rsidR="009271FE" w:rsidRPr="007464E7" w:rsidRDefault="009271FE" w:rsidP="001D307F">
            <w:pPr>
              <w:jc w:val="center"/>
            </w:pPr>
            <w:r w:rsidRPr="007464E7">
              <w:t xml:space="preserve">Школьный </w:t>
            </w:r>
          </w:p>
        </w:tc>
        <w:tc>
          <w:tcPr>
            <w:tcW w:w="1701" w:type="dxa"/>
            <w:vAlign w:val="center"/>
          </w:tcPr>
          <w:p w:rsidR="009271FE" w:rsidRPr="007464E7" w:rsidRDefault="003C15D0" w:rsidP="001D307F">
            <w:pPr>
              <w:jc w:val="center"/>
            </w:pPr>
            <w:r>
              <w:t xml:space="preserve">Декабрь </w:t>
            </w:r>
          </w:p>
        </w:tc>
      </w:tr>
      <w:tr w:rsidR="006E39F8" w:rsidRPr="00233839" w:rsidTr="00FF788F">
        <w:trPr>
          <w:trHeight w:val="599"/>
        </w:trPr>
        <w:tc>
          <w:tcPr>
            <w:tcW w:w="709" w:type="dxa"/>
            <w:vAlign w:val="center"/>
          </w:tcPr>
          <w:p w:rsidR="006E39F8" w:rsidRPr="009271FE" w:rsidRDefault="006E39F8" w:rsidP="009271FE">
            <w:pPr>
              <w:pStyle w:val="a3"/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Calibri"/>
              </w:rPr>
            </w:pPr>
          </w:p>
        </w:tc>
        <w:tc>
          <w:tcPr>
            <w:tcW w:w="5387" w:type="dxa"/>
            <w:vAlign w:val="center"/>
          </w:tcPr>
          <w:p w:rsidR="006E39F8" w:rsidRPr="00233839" w:rsidRDefault="00CF3B8D" w:rsidP="001D307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Семинар «Психолого-педагогическое сопровождение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 с ОВЗ на уров</w:t>
            </w:r>
            <w:r w:rsidR="003C3E21">
              <w:rPr>
                <w:rFonts w:eastAsia="Calibri"/>
              </w:rPr>
              <w:t>не основного общего образования</w:t>
            </w:r>
            <w:r w:rsidR="006E39F8">
              <w:rPr>
                <w:rFonts w:eastAsia="Calibri"/>
              </w:rPr>
              <w:t>»</w:t>
            </w:r>
          </w:p>
        </w:tc>
        <w:tc>
          <w:tcPr>
            <w:tcW w:w="2268" w:type="dxa"/>
            <w:vAlign w:val="center"/>
          </w:tcPr>
          <w:p w:rsidR="006E39F8" w:rsidRPr="00233839" w:rsidRDefault="006E39F8" w:rsidP="001D307F">
            <w:pPr>
              <w:jc w:val="center"/>
            </w:pPr>
            <w:r>
              <w:t xml:space="preserve">Городской </w:t>
            </w:r>
          </w:p>
        </w:tc>
        <w:tc>
          <w:tcPr>
            <w:tcW w:w="1701" w:type="dxa"/>
            <w:vAlign w:val="center"/>
          </w:tcPr>
          <w:p w:rsidR="006E39F8" w:rsidRPr="00233839" w:rsidRDefault="003C15D0" w:rsidP="001D307F">
            <w:pPr>
              <w:jc w:val="center"/>
            </w:pPr>
            <w:r>
              <w:t>Январь</w:t>
            </w:r>
          </w:p>
        </w:tc>
      </w:tr>
      <w:tr w:rsidR="003C15D0" w:rsidRPr="00233839" w:rsidTr="00FF788F">
        <w:trPr>
          <w:trHeight w:val="599"/>
        </w:trPr>
        <w:tc>
          <w:tcPr>
            <w:tcW w:w="709" w:type="dxa"/>
            <w:vAlign w:val="center"/>
          </w:tcPr>
          <w:p w:rsidR="003C15D0" w:rsidRPr="009271FE" w:rsidRDefault="003C15D0" w:rsidP="009271FE">
            <w:pPr>
              <w:pStyle w:val="a3"/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Calibri"/>
              </w:rPr>
            </w:pPr>
          </w:p>
        </w:tc>
        <w:tc>
          <w:tcPr>
            <w:tcW w:w="5387" w:type="dxa"/>
            <w:vAlign w:val="center"/>
          </w:tcPr>
          <w:p w:rsidR="003C15D0" w:rsidRDefault="003C15D0" w:rsidP="0062558E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Вебинар</w:t>
            </w:r>
            <w:proofErr w:type="spellEnd"/>
            <w:r>
              <w:rPr>
                <w:rFonts w:eastAsia="Calibri"/>
              </w:rPr>
              <w:t xml:space="preserve"> «Создание инклюзивной культуры в образовательном  учреждении» (выступления </w:t>
            </w:r>
            <w:r w:rsidR="0062558E">
              <w:rPr>
                <w:rFonts w:eastAsia="Calibri"/>
              </w:rPr>
              <w:t>в рамках  «</w:t>
            </w:r>
            <w:proofErr w:type="spellStart"/>
            <w:r w:rsidR="0062558E">
              <w:rPr>
                <w:rFonts w:eastAsia="Calibri"/>
              </w:rPr>
              <w:t>Взаимообучение</w:t>
            </w:r>
            <w:proofErr w:type="spellEnd"/>
            <w:r w:rsidR="0062558E">
              <w:rPr>
                <w:rFonts w:eastAsia="Calibri"/>
              </w:rPr>
              <w:t xml:space="preserve"> городов») </w:t>
            </w:r>
          </w:p>
        </w:tc>
        <w:tc>
          <w:tcPr>
            <w:tcW w:w="2268" w:type="dxa"/>
            <w:vAlign w:val="center"/>
          </w:tcPr>
          <w:p w:rsidR="003C15D0" w:rsidRDefault="003C15D0" w:rsidP="004D61F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701" w:type="dxa"/>
            <w:vAlign w:val="center"/>
          </w:tcPr>
          <w:p w:rsidR="003C15D0" w:rsidRDefault="003C15D0" w:rsidP="004D61F4">
            <w:pPr>
              <w:jc w:val="center"/>
            </w:pPr>
            <w:r>
              <w:t xml:space="preserve">Февраль </w:t>
            </w:r>
          </w:p>
        </w:tc>
      </w:tr>
      <w:tr w:rsidR="003C15D0" w:rsidRPr="00233839" w:rsidTr="00FF788F">
        <w:trPr>
          <w:trHeight w:val="599"/>
        </w:trPr>
        <w:tc>
          <w:tcPr>
            <w:tcW w:w="709" w:type="dxa"/>
            <w:vAlign w:val="center"/>
          </w:tcPr>
          <w:p w:rsidR="003C15D0" w:rsidRPr="009271FE" w:rsidRDefault="003C15D0" w:rsidP="009271FE">
            <w:pPr>
              <w:pStyle w:val="a3"/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textAlignment w:val="auto"/>
              <w:rPr>
                <w:rFonts w:eastAsia="Calibri"/>
              </w:rPr>
            </w:pPr>
          </w:p>
        </w:tc>
        <w:tc>
          <w:tcPr>
            <w:tcW w:w="5387" w:type="dxa"/>
            <w:vAlign w:val="center"/>
          </w:tcPr>
          <w:p w:rsidR="003C15D0" w:rsidRDefault="003C15D0" w:rsidP="003C3E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Семинар «Организация и подготовка  к государственной итоговой аттестации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с умственной отсталостью»</w:t>
            </w:r>
          </w:p>
        </w:tc>
        <w:tc>
          <w:tcPr>
            <w:tcW w:w="2268" w:type="dxa"/>
            <w:vAlign w:val="center"/>
          </w:tcPr>
          <w:p w:rsidR="003C15D0" w:rsidRDefault="003C15D0" w:rsidP="001D307F">
            <w:pPr>
              <w:jc w:val="center"/>
            </w:pPr>
            <w:r>
              <w:t xml:space="preserve">Школьный </w:t>
            </w:r>
          </w:p>
        </w:tc>
        <w:tc>
          <w:tcPr>
            <w:tcW w:w="1701" w:type="dxa"/>
            <w:vAlign w:val="center"/>
          </w:tcPr>
          <w:p w:rsidR="003C15D0" w:rsidRDefault="003C15D0" w:rsidP="001D307F">
            <w:pPr>
              <w:jc w:val="center"/>
            </w:pPr>
            <w:r>
              <w:t xml:space="preserve">Март </w:t>
            </w:r>
          </w:p>
        </w:tc>
      </w:tr>
    </w:tbl>
    <w:p w:rsidR="006E39F8" w:rsidRDefault="006E39F8" w:rsidP="006E39F8">
      <w:pPr>
        <w:spacing w:before="120"/>
        <w:ind w:left="714"/>
        <w:jc w:val="both"/>
        <w:rPr>
          <w:rFonts w:eastAsia="Calibri"/>
        </w:rPr>
      </w:pPr>
    </w:p>
    <w:p w:rsidR="006E39F8" w:rsidRDefault="006E39F8" w:rsidP="006E39F8">
      <w:pPr>
        <w:spacing w:before="120"/>
        <w:ind w:left="714"/>
        <w:jc w:val="both"/>
        <w:rPr>
          <w:rFonts w:eastAsia="Calibri"/>
        </w:rPr>
      </w:pPr>
    </w:p>
    <w:p w:rsidR="006E39F8" w:rsidRPr="006E39F8" w:rsidRDefault="006E39F8" w:rsidP="006E39F8"/>
    <w:sectPr w:rsidR="006E39F8" w:rsidRPr="006E39F8" w:rsidSect="00BA078E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5E0"/>
    <w:multiLevelType w:val="hybridMultilevel"/>
    <w:tmpl w:val="03B48FBA"/>
    <w:lvl w:ilvl="0" w:tplc="F68C01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CC64A0"/>
    <w:multiLevelType w:val="hybridMultilevel"/>
    <w:tmpl w:val="45288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C7195E"/>
    <w:multiLevelType w:val="hybridMultilevel"/>
    <w:tmpl w:val="3E86F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A83A9A"/>
    <w:multiLevelType w:val="hybridMultilevel"/>
    <w:tmpl w:val="BABC37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87AF2"/>
    <w:multiLevelType w:val="hybridMultilevel"/>
    <w:tmpl w:val="78746B8A"/>
    <w:lvl w:ilvl="0" w:tplc="4078D0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2"/>
    <w:rsid w:val="000F66DD"/>
    <w:rsid w:val="001460FC"/>
    <w:rsid w:val="002A3BC7"/>
    <w:rsid w:val="002B34DE"/>
    <w:rsid w:val="002D7412"/>
    <w:rsid w:val="002E5232"/>
    <w:rsid w:val="00357E24"/>
    <w:rsid w:val="003C15D0"/>
    <w:rsid w:val="003C3E21"/>
    <w:rsid w:val="00484E16"/>
    <w:rsid w:val="004C5122"/>
    <w:rsid w:val="00587887"/>
    <w:rsid w:val="0062558E"/>
    <w:rsid w:val="00696A46"/>
    <w:rsid w:val="006C2F1C"/>
    <w:rsid w:val="006E39F8"/>
    <w:rsid w:val="00706AF7"/>
    <w:rsid w:val="007464E7"/>
    <w:rsid w:val="00856A12"/>
    <w:rsid w:val="008E138B"/>
    <w:rsid w:val="009271FE"/>
    <w:rsid w:val="00967BD8"/>
    <w:rsid w:val="009A6FAC"/>
    <w:rsid w:val="00AC1086"/>
    <w:rsid w:val="00B0603B"/>
    <w:rsid w:val="00B16A6C"/>
    <w:rsid w:val="00BA078E"/>
    <w:rsid w:val="00CB5691"/>
    <w:rsid w:val="00CB7370"/>
    <w:rsid w:val="00CF1823"/>
    <w:rsid w:val="00CF3B8D"/>
    <w:rsid w:val="00D13886"/>
    <w:rsid w:val="00F670F3"/>
    <w:rsid w:val="00F80D46"/>
    <w:rsid w:val="00FF0BD8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B0603B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2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6E39F8"/>
    <w:pPr>
      <w:suppressAutoHyphens w:val="0"/>
      <w:autoSpaceDE w:val="0"/>
      <w:adjustRightInd w:val="0"/>
      <w:spacing w:after="160" w:line="259" w:lineRule="auto"/>
      <w:textAlignment w:val="auto"/>
    </w:pPr>
    <w:rPr>
      <w:rFonts w:ascii="Courier New" w:eastAsia="Times New Roman" w:hAnsi="Courier New" w:cs="Courier New"/>
      <w:kern w:val="0"/>
      <w:sz w:val="22"/>
      <w:szCs w:val="22"/>
      <w:lang w:eastAsia="ru-RU" w:bidi="ar-SA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6E39F8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F66DD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F66DD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B0603B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2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6E39F8"/>
    <w:pPr>
      <w:suppressAutoHyphens w:val="0"/>
      <w:autoSpaceDE w:val="0"/>
      <w:adjustRightInd w:val="0"/>
      <w:spacing w:after="160" w:line="259" w:lineRule="auto"/>
      <w:textAlignment w:val="auto"/>
    </w:pPr>
    <w:rPr>
      <w:rFonts w:ascii="Courier New" w:eastAsia="Times New Roman" w:hAnsi="Courier New" w:cs="Courier New"/>
      <w:kern w:val="0"/>
      <w:sz w:val="22"/>
      <w:szCs w:val="22"/>
      <w:lang w:eastAsia="ru-RU" w:bidi="ar-SA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6E39F8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F66DD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F66DD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00EB-F64B-44BF-9740-D2642792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15</cp:revision>
  <cp:lastPrinted>2023-11-16T09:23:00Z</cp:lastPrinted>
  <dcterms:created xsi:type="dcterms:W3CDTF">2022-11-22T09:24:00Z</dcterms:created>
  <dcterms:modified xsi:type="dcterms:W3CDTF">2023-11-17T00:51:00Z</dcterms:modified>
</cp:coreProperties>
</file>