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32" w:rsidRPr="00AA244C" w:rsidRDefault="00F371A8" w:rsidP="00F371A8">
      <w:pPr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Аннотаци</w:t>
      </w:r>
      <w:r w:rsidR="003A6C73">
        <w:rPr>
          <w:rFonts w:ascii="Times New Roman" w:hAnsi="Times New Roman" w:cs="Times New Roman"/>
          <w:b/>
          <w:lang w:eastAsia="ar-SA"/>
        </w:rPr>
        <w:t>я к рабочей программе «Химия» 8</w:t>
      </w:r>
      <w:r>
        <w:rPr>
          <w:rFonts w:ascii="Times New Roman" w:hAnsi="Times New Roman" w:cs="Times New Roman"/>
          <w:b/>
          <w:lang w:eastAsia="ar-SA"/>
        </w:rPr>
        <w:t>-9 классы.</w:t>
      </w:r>
    </w:p>
    <w:tbl>
      <w:tblPr>
        <w:tblStyle w:val="a7"/>
        <w:tblW w:w="10631" w:type="dxa"/>
        <w:tblInd w:w="250" w:type="dxa"/>
        <w:tblLook w:val="04A0"/>
      </w:tblPr>
      <w:tblGrid>
        <w:gridCol w:w="2483"/>
        <w:gridCol w:w="6414"/>
        <w:gridCol w:w="1734"/>
      </w:tblGrid>
      <w:tr w:rsidR="00A66932" w:rsidRPr="00AA244C" w:rsidTr="006B33E5">
        <w:tc>
          <w:tcPr>
            <w:tcW w:w="2483" w:type="dxa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Предмет </w:t>
            </w:r>
          </w:p>
        </w:tc>
        <w:tc>
          <w:tcPr>
            <w:tcW w:w="8148" w:type="dxa"/>
            <w:gridSpan w:val="2"/>
          </w:tcPr>
          <w:p w:rsidR="00A66932" w:rsidRPr="00AA244C" w:rsidRDefault="003A6C73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Химия</w:t>
            </w:r>
          </w:p>
        </w:tc>
      </w:tr>
      <w:tr w:rsidR="00A66932" w:rsidRPr="00AA244C" w:rsidTr="006B33E5">
        <w:tc>
          <w:tcPr>
            <w:tcW w:w="2483" w:type="dxa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Класс </w:t>
            </w:r>
          </w:p>
        </w:tc>
        <w:tc>
          <w:tcPr>
            <w:tcW w:w="8148" w:type="dxa"/>
            <w:gridSpan w:val="2"/>
          </w:tcPr>
          <w:p w:rsidR="00A66932" w:rsidRPr="00AA244C" w:rsidRDefault="003A6C73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8-9</w:t>
            </w:r>
          </w:p>
        </w:tc>
      </w:tr>
      <w:tr w:rsidR="00A66932" w:rsidRPr="00AA244C" w:rsidTr="00F371A8">
        <w:tc>
          <w:tcPr>
            <w:tcW w:w="2483" w:type="dxa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8148" w:type="dxa"/>
            <w:gridSpan w:val="2"/>
            <w:shd w:val="clear" w:color="auto" w:fill="auto"/>
          </w:tcPr>
          <w:p w:rsidR="00F371A8" w:rsidRDefault="00F371A8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 класс 2 часа в неделю</w:t>
            </w:r>
            <w:r w:rsidRPr="00F371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 часов в год</w:t>
            </w:r>
          </w:p>
          <w:p w:rsidR="00F371A8" w:rsidRPr="00F371A8" w:rsidRDefault="00F371A8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 класс 2 часа в неделю</w:t>
            </w:r>
            <w:r w:rsidRPr="00F371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 часов в год</w:t>
            </w:r>
          </w:p>
        </w:tc>
      </w:tr>
      <w:tr w:rsidR="00A66932" w:rsidRPr="00AA244C" w:rsidTr="006B33E5">
        <w:tc>
          <w:tcPr>
            <w:tcW w:w="2483" w:type="dxa"/>
          </w:tcPr>
          <w:p w:rsidR="00A66932" w:rsidRPr="00AA244C" w:rsidRDefault="00A66932" w:rsidP="006B33E5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A244C">
              <w:rPr>
                <w:color w:val="000000"/>
                <w:sz w:val="24"/>
                <w:szCs w:val="24"/>
              </w:rPr>
              <w:t>Рабочая</w:t>
            </w:r>
          </w:p>
          <w:p w:rsidR="00A66932" w:rsidRPr="00AA244C" w:rsidRDefault="00A66932" w:rsidP="006B33E5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A244C">
              <w:rPr>
                <w:color w:val="000000"/>
                <w:sz w:val="24"/>
                <w:szCs w:val="24"/>
              </w:rPr>
              <w:t>программа</w:t>
            </w:r>
          </w:p>
          <w:p w:rsidR="00A66932" w:rsidRPr="00AA244C" w:rsidRDefault="00A66932" w:rsidP="006B33E5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A244C">
              <w:rPr>
                <w:color w:val="000000"/>
                <w:sz w:val="24"/>
                <w:szCs w:val="24"/>
              </w:rPr>
              <w:t>разработана на</w:t>
            </w:r>
          </w:p>
          <w:p w:rsidR="00A66932" w:rsidRPr="00AA244C" w:rsidRDefault="00A66932" w:rsidP="006B33E5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A244C">
              <w:rPr>
                <w:color w:val="000000"/>
                <w:sz w:val="24"/>
                <w:szCs w:val="24"/>
              </w:rPr>
              <w:t>основе</w:t>
            </w:r>
          </w:p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48" w:type="dxa"/>
            <w:gridSpan w:val="2"/>
          </w:tcPr>
          <w:p w:rsidR="00A66932" w:rsidRPr="00F371A8" w:rsidRDefault="003A6C73" w:rsidP="003A6C7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химии</w:t>
            </w:r>
            <w:r w:rsidR="00F371A8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основного общего образования подготовлена на основе ФГОС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ОО, ФОП ООО, Концепции преподавания учебного предмета «Химия» </w:t>
            </w:r>
            <w:r w:rsidR="00F371A8">
              <w:rPr>
                <w:rFonts w:ascii="Times New Roman" w:hAnsi="Times New Roman" w:cs="Times New Roman"/>
                <w:sz w:val="24"/>
                <w:szCs w:val="24"/>
              </w:rPr>
              <w:t xml:space="preserve">в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03.12.2019</w:t>
            </w:r>
            <w:r w:rsidR="00F371A8">
              <w:rPr>
                <w:rFonts w:ascii="Times New Roman" w:hAnsi="Times New Roman" w:cs="Times New Roman"/>
                <w:sz w:val="24"/>
                <w:szCs w:val="24"/>
              </w:rPr>
              <w:t>г., федеральной рабочей программой воспитания, с учетом распределенных по классам проверяемых требований к результатам освоения основной образовательной программы основного общего образования.</w:t>
            </w:r>
          </w:p>
        </w:tc>
      </w:tr>
      <w:tr w:rsidR="00A66932" w:rsidRPr="00AA244C" w:rsidTr="006B33E5">
        <w:tc>
          <w:tcPr>
            <w:tcW w:w="2483" w:type="dxa"/>
            <w:vMerge w:val="restart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учебного предмета</w:t>
            </w:r>
          </w:p>
        </w:tc>
        <w:tc>
          <w:tcPr>
            <w:tcW w:w="6414" w:type="dxa"/>
          </w:tcPr>
          <w:p w:rsidR="00A66932" w:rsidRPr="00AA244C" w:rsidRDefault="00A66932" w:rsidP="007B3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Название раздела</w:t>
            </w:r>
          </w:p>
        </w:tc>
        <w:tc>
          <w:tcPr>
            <w:tcW w:w="1734" w:type="dxa"/>
          </w:tcPr>
          <w:p w:rsidR="00A66932" w:rsidRPr="00AA244C" w:rsidRDefault="00A66932" w:rsidP="007B3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 часов</w:t>
            </w:r>
          </w:p>
        </w:tc>
      </w:tr>
      <w:tr w:rsidR="00A66932" w:rsidRPr="00AA244C" w:rsidTr="006B33E5">
        <w:tc>
          <w:tcPr>
            <w:tcW w:w="2483" w:type="dxa"/>
            <w:vMerge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A66932" w:rsidRPr="00AA244C" w:rsidRDefault="000B61E5" w:rsidP="007B3B80">
            <w:pPr>
              <w:shd w:val="clear" w:color="auto" w:fill="FFFFFF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734" w:type="dxa"/>
            <w:vAlign w:val="center"/>
          </w:tcPr>
          <w:p w:rsidR="00A66932" w:rsidRPr="00AA244C" w:rsidRDefault="00A66932" w:rsidP="007B3B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932" w:rsidRPr="00AA244C" w:rsidTr="006B33E5">
        <w:tc>
          <w:tcPr>
            <w:tcW w:w="2483" w:type="dxa"/>
            <w:vMerge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A66932" w:rsidRPr="003A6C73" w:rsidRDefault="003A6C73" w:rsidP="007B3B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6C73">
              <w:rPr>
                <w:rFonts w:ascii="Times New Roman" w:hAnsi="Times New Roman"/>
                <w:sz w:val="24"/>
              </w:rPr>
              <w:t>Первоначальные химические понятия</w:t>
            </w:r>
          </w:p>
        </w:tc>
        <w:tc>
          <w:tcPr>
            <w:tcW w:w="1734" w:type="dxa"/>
            <w:vAlign w:val="center"/>
          </w:tcPr>
          <w:p w:rsidR="00A66932" w:rsidRPr="00AA244C" w:rsidRDefault="003A6C73" w:rsidP="007B3B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6932" w:rsidRPr="00AA244C" w:rsidTr="006B33E5">
        <w:tc>
          <w:tcPr>
            <w:tcW w:w="2483" w:type="dxa"/>
            <w:vMerge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A66932" w:rsidRPr="003A6C73" w:rsidRDefault="003A6C73" w:rsidP="007B3B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6C73">
              <w:rPr>
                <w:rFonts w:ascii="Times New Roman" w:hAnsi="Times New Roman"/>
                <w:sz w:val="24"/>
              </w:rPr>
              <w:t>Важнейшие представители неорганических веществ</w:t>
            </w:r>
          </w:p>
        </w:tc>
        <w:tc>
          <w:tcPr>
            <w:tcW w:w="1734" w:type="dxa"/>
            <w:vAlign w:val="center"/>
          </w:tcPr>
          <w:p w:rsidR="00A66932" w:rsidRPr="00AA244C" w:rsidRDefault="003A6C73" w:rsidP="007B3B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6932" w:rsidRPr="00AA244C" w:rsidTr="006B33E5">
        <w:tc>
          <w:tcPr>
            <w:tcW w:w="2483" w:type="dxa"/>
            <w:vMerge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A66932" w:rsidRPr="003A6C73" w:rsidRDefault="003A6C73" w:rsidP="007B3B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6C73">
              <w:rPr>
                <w:rFonts w:ascii="Times New Roman" w:hAnsi="Times New Roman"/>
                <w:sz w:val="24"/>
              </w:rPr>
      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  <w:tc>
          <w:tcPr>
            <w:tcW w:w="1734" w:type="dxa"/>
            <w:vAlign w:val="center"/>
          </w:tcPr>
          <w:p w:rsidR="00A66932" w:rsidRPr="00AA244C" w:rsidRDefault="007B3B80" w:rsidP="007B3B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A6C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61E5" w:rsidRPr="00AA244C" w:rsidTr="006B33E5">
        <w:tc>
          <w:tcPr>
            <w:tcW w:w="2483" w:type="dxa"/>
            <w:vMerge/>
          </w:tcPr>
          <w:p w:rsidR="000B61E5" w:rsidRPr="00AA244C" w:rsidRDefault="000B61E5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</w:tcPr>
          <w:p w:rsidR="000B61E5" w:rsidRPr="00F50E9F" w:rsidRDefault="000B61E5" w:rsidP="007B3B80">
            <w:pPr>
              <w:ind w:left="120"/>
              <w:rPr>
                <w:rFonts w:ascii="Times New Roman" w:hAnsi="Times New Roman"/>
                <w:b/>
                <w:sz w:val="28"/>
              </w:rPr>
            </w:pPr>
            <w:r w:rsidRPr="000B61E5">
              <w:rPr>
                <w:rFonts w:ascii="Times New Roman" w:hAnsi="Times New Roman" w:cs="Times New Roman"/>
                <w:sz w:val="24"/>
                <w:szCs w:val="24"/>
              </w:rPr>
              <w:t>Резервные часы</w:t>
            </w:r>
          </w:p>
        </w:tc>
        <w:tc>
          <w:tcPr>
            <w:tcW w:w="1734" w:type="dxa"/>
            <w:vAlign w:val="center"/>
          </w:tcPr>
          <w:p w:rsidR="000B61E5" w:rsidRPr="00AA244C" w:rsidRDefault="003A6C73" w:rsidP="007B3B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66932" w:rsidRPr="00AA244C" w:rsidTr="006B33E5">
        <w:tc>
          <w:tcPr>
            <w:tcW w:w="2483" w:type="dxa"/>
            <w:vMerge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A66932" w:rsidRPr="00AA244C" w:rsidRDefault="000B61E5" w:rsidP="007B3B80">
            <w:pPr>
              <w:shd w:val="clear" w:color="auto" w:fill="FFFFFF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734" w:type="dxa"/>
            <w:vAlign w:val="center"/>
          </w:tcPr>
          <w:p w:rsidR="00A66932" w:rsidRPr="00AA244C" w:rsidRDefault="00A66932" w:rsidP="007B3B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932" w:rsidRPr="00AA244C" w:rsidTr="006B33E5">
        <w:tc>
          <w:tcPr>
            <w:tcW w:w="2483" w:type="dxa"/>
            <w:vMerge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A66932" w:rsidRPr="003A6C73" w:rsidRDefault="003A6C73" w:rsidP="007B3B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6C73">
              <w:rPr>
                <w:rFonts w:ascii="Times New Roman" w:hAnsi="Times New Roman"/>
                <w:sz w:val="24"/>
              </w:rPr>
              <w:t>Вещество и химические реакции</w:t>
            </w:r>
          </w:p>
        </w:tc>
        <w:tc>
          <w:tcPr>
            <w:tcW w:w="1734" w:type="dxa"/>
            <w:vAlign w:val="center"/>
          </w:tcPr>
          <w:p w:rsidR="00A66932" w:rsidRPr="00AA244C" w:rsidRDefault="003A6C73" w:rsidP="007B3B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66932" w:rsidRPr="00AA244C" w:rsidTr="006B33E5">
        <w:tc>
          <w:tcPr>
            <w:tcW w:w="2483" w:type="dxa"/>
            <w:vMerge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A66932" w:rsidRPr="003A6C73" w:rsidRDefault="003A6C73" w:rsidP="007B3B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6C73">
              <w:rPr>
                <w:rFonts w:ascii="Times New Roman" w:hAnsi="Times New Roman"/>
                <w:sz w:val="24"/>
              </w:rPr>
              <w:t>Неметаллы и их соединения</w:t>
            </w:r>
          </w:p>
        </w:tc>
        <w:tc>
          <w:tcPr>
            <w:tcW w:w="1734" w:type="dxa"/>
            <w:vAlign w:val="center"/>
          </w:tcPr>
          <w:p w:rsidR="00A66932" w:rsidRPr="00AA244C" w:rsidRDefault="003A6C73" w:rsidP="007B3B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A6C73" w:rsidRPr="00AA244C" w:rsidTr="006B33E5">
        <w:tc>
          <w:tcPr>
            <w:tcW w:w="2483" w:type="dxa"/>
            <w:vMerge/>
          </w:tcPr>
          <w:p w:rsidR="003A6C73" w:rsidRPr="00AA244C" w:rsidRDefault="003A6C73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</w:tcPr>
          <w:p w:rsidR="003A6C73" w:rsidRPr="003A6C73" w:rsidRDefault="003A6C73" w:rsidP="007B3B80">
            <w:pPr>
              <w:shd w:val="clear" w:color="auto" w:fill="FFFFFF"/>
              <w:rPr>
                <w:rFonts w:ascii="Times New Roman" w:hAnsi="Times New Roman"/>
              </w:rPr>
            </w:pPr>
            <w:r w:rsidRPr="003A6C73">
              <w:rPr>
                <w:rFonts w:ascii="Times New Roman" w:hAnsi="Times New Roman"/>
                <w:sz w:val="24"/>
              </w:rPr>
              <w:t>Металлы и их соединения</w:t>
            </w:r>
          </w:p>
        </w:tc>
        <w:tc>
          <w:tcPr>
            <w:tcW w:w="1734" w:type="dxa"/>
            <w:vAlign w:val="center"/>
          </w:tcPr>
          <w:p w:rsidR="003A6C73" w:rsidRDefault="003A6C73" w:rsidP="007B3B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A66932" w:rsidRPr="00AA244C" w:rsidTr="006B33E5">
        <w:tc>
          <w:tcPr>
            <w:tcW w:w="2483" w:type="dxa"/>
            <w:vMerge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A66932" w:rsidRPr="003A6C73" w:rsidRDefault="003A6C73" w:rsidP="007B3B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6C73">
              <w:rPr>
                <w:rFonts w:ascii="Times New Roman" w:hAnsi="Times New Roman"/>
                <w:sz w:val="24"/>
              </w:rPr>
              <w:t>Химия и окружающая среда</w:t>
            </w:r>
          </w:p>
        </w:tc>
        <w:tc>
          <w:tcPr>
            <w:tcW w:w="1734" w:type="dxa"/>
            <w:vAlign w:val="center"/>
          </w:tcPr>
          <w:p w:rsidR="00A66932" w:rsidRPr="00AA244C" w:rsidRDefault="003A6C73" w:rsidP="007B3B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6932" w:rsidRPr="00AA244C" w:rsidTr="006B33E5">
        <w:tc>
          <w:tcPr>
            <w:tcW w:w="2483" w:type="dxa"/>
            <w:vMerge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A66932" w:rsidRPr="007B3B80" w:rsidRDefault="007B3B80" w:rsidP="007B3B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B3B80">
              <w:rPr>
                <w:rFonts w:ascii="Times New Roman" w:hAnsi="Times New Roman"/>
                <w:sz w:val="24"/>
                <w:szCs w:val="24"/>
              </w:rPr>
              <w:t>Резервные часы</w:t>
            </w:r>
          </w:p>
        </w:tc>
        <w:tc>
          <w:tcPr>
            <w:tcW w:w="1734" w:type="dxa"/>
            <w:vAlign w:val="center"/>
          </w:tcPr>
          <w:p w:rsidR="00A66932" w:rsidRPr="00AA244C" w:rsidRDefault="003A6C73" w:rsidP="007B3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20305" w:rsidRDefault="003A6C73"/>
    <w:sectPr w:rsidR="00320305" w:rsidSect="00A66932">
      <w:footerReference w:type="default" r:id="rId6"/>
      <w:pgSz w:w="11905" w:h="16837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AD1" w:rsidRDefault="00CC1AD1" w:rsidP="00906157">
      <w:r>
        <w:separator/>
      </w:r>
    </w:p>
  </w:endnote>
  <w:endnote w:type="continuationSeparator" w:id="1">
    <w:p w:rsidR="00CC1AD1" w:rsidRDefault="00CC1AD1" w:rsidP="00906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B73" w:rsidRPr="00325A71" w:rsidRDefault="003A6C73" w:rsidP="00325A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AD1" w:rsidRDefault="00CC1AD1" w:rsidP="00906157">
      <w:r>
        <w:separator/>
      </w:r>
    </w:p>
  </w:footnote>
  <w:footnote w:type="continuationSeparator" w:id="1">
    <w:p w:rsidR="00CC1AD1" w:rsidRDefault="00CC1AD1" w:rsidP="009061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932"/>
    <w:rsid w:val="00022E57"/>
    <w:rsid w:val="000B61E5"/>
    <w:rsid w:val="002C1A28"/>
    <w:rsid w:val="0035056D"/>
    <w:rsid w:val="003A6C73"/>
    <w:rsid w:val="004163CF"/>
    <w:rsid w:val="00474EDA"/>
    <w:rsid w:val="00723073"/>
    <w:rsid w:val="007B3B80"/>
    <w:rsid w:val="008B7A23"/>
    <w:rsid w:val="00906157"/>
    <w:rsid w:val="00A66932"/>
    <w:rsid w:val="00C96A39"/>
    <w:rsid w:val="00CC1AD1"/>
    <w:rsid w:val="00EF4DAE"/>
    <w:rsid w:val="00F16DE5"/>
    <w:rsid w:val="00F24455"/>
    <w:rsid w:val="00F371A8"/>
    <w:rsid w:val="00FA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693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4"/>
    <w:rsid w:val="00A6693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4">
    <w:name w:val="Основной текст44"/>
    <w:basedOn w:val="a"/>
    <w:link w:val="a3"/>
    <w:rsid w:val="00A66932"/>
    <w:pPr>
      <w:shd w:val="clear" w:color="auto" w:fill="FFFFFF"/>
      <w:spacing w:after="1320" w:line="240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4">
    <w:name w:val="footer"/>
    <w:basedOn w:val="a"/>
    <w:link w:val="a5"/>
    <w:uiPriority w:val="99"/>
    <w:semiHidden/>
    <w:unhideWhenUsed/>
    <w:rsid w:val="00A6693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A6693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A6693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7">
    <w:name w:val="Table Grid"/>
    <w:basedOn w:val="a1"/>
    <w:uiPriority w:val="59"/>
    <w:rsid w:val="00A66932"/>
    <w:pPr>
      <w:spacing w:after="0" w:line="240" w:lineRule="auto"/>
    </w:pPr>
    <w:rPr>
      <w:rFonts w:ascii="Calibri" w:eastAsiaTheme="minorEastAsia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5</cp:revision>
  <dcterms:created xsi:type="dcterms:W3CDTF">2023-11-03T10:20:00Z</dcterms:created>
  <dcterms:modified xsi:type="dcterms:W3CDTF">2023-11-06T16:00:00Z</dcterms:modified>
</cp:coreProperties>
</file>