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AC" w:rsidRPr="0064774B" w:rsidRDefault="004B5DAC" w:rsidP="004B5DA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4774B">
        <w:rPr>
          <w:rFonts w:ascii="Times New Roman" w:hAnsi="Times New Roman" w:cs="Times New Roman"/>
          <w:b/>
          <w:sz w:val="24"/>
        </w:rPr>
        <w:t>Аннотация к рабочей программе «</w:t>
      </w:r>
      <w:r>
        <w:rPr>
          <w:rFonts w:ascii="Times New Roman" w:hAnsi="Times New Roman" w:cs="Times New Roman"/>
          <w:b/>
          <w:sz w:val="24"/>
        </w:rPr>
        <w:t>Информатика</w:t>
      </w:r>
      <w:r w:rsidRPr="0064774B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10-11</w:t>
      </w:r>
      <w:r w:rsidRPr="0064774B">
        <w:rPr>
          <w:rFonts w:ascii="Times New Roman" w:hAnsi="Times New Roman" w:cs="Times New Roman"/>
          <w:b/>
          <w:sz w:val="24"/>
        </w:rPr>
        <w:t xml:space="preserve"> классы</w:t>
      </w:r>
      <w:r>
        <w:rPr>
          <w:rFonts w:ascii="Times New Roman" w:hAnsi="Times New Roman" w:cs="Times New Roman"/>
          <w:b/>
          <w:sz w:val="24"/>
        </w:rPr>
        <w:t xml:space="preserve"> базовый и углубленный уровни</w:t>
      </w:r>
    </w:p>
    <w:tbl>
      <w:tblPr>
        <w:tblStyle w:val="a3"/>
        <w:tblW w:w="10172" w:type="dxa"/>
        <w:tblInd w:w="-601" w:type="dxa"/>
        <w:tblLook w:val="04A0" w:firstRow="1" w:lastRow="0" w:firstColumn="1" w:lastColumn="0" w:noHBand="0" w:noVBand="1"/>
      </w:tblPr>
      <w:tblGrid>
        <w:gridCol w:w="2024"/>
        <w:gridCol w:w="4586"/>
        <w:gridCol w:w="3562"/>
      </w:tblGrid>
      <w:tr w:rsidR="004B5DAC" w:rsidTr="004B5DAC">
        <w:tc>
          <w:tcPr>
            <w:tcW w:w="2024" w:type="dxa"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148" w:type="dxa"/>
            <w:gridSpan w:val="2"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4B5DAC" w:rsidTr="004B5DAC">
        <w:tc>
          <w:tcPr>
            <w:tcW w:w="2024" w:type="dxa"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8148" w:type="dxa"/>
            <w:gridSpan w:val="2"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 – 1 часов в неделю/34 часов в год (базовый уровень)</w:t>
            </w:r>
          </w:p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 – 1 часов в неделю/34 часов в год (базовый уровень)</w:t>
            </w:r>
          </w:p>
          <w:p w:rsidR="004B5DAC" w:rsidRDefault="004B5DAC" w:rsidP="004B5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 –</w:t>
            </w:r>
            <w:r w:rsidR="009B5191">
              <w:rPr>
                <w:rFonts w:ascii="Times New Roman" w:hAnsi="Times New Roman" w:cs="Times New Roman"/>
                <w:sz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</w:rPr>
              <w:t xml:space="preserve"> часов в неделю/136 часов в год (углубленный уровень)</w:t>
            </w:r>
          </w:p>
          <w:p w:rsidR="004B5DAC" w:rsidRDefault="004B5DAC" w:rsidP="004B5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 – 4 часов в неделю/136 часов в год (углубленный уровень)</w:t>
            </w:r>
          </w:p>
        </w:tc>
      </w:tr>
      <w:tr w:rsidR="004B5DAC" w:rsidTr="004B5DAC">
        <w:tc>
          <w:tcPr>
            <w:tcW w:w="2024" w:type="dxa"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8148" w:type="dxa"/>
            <w:gridSpan w:val="2"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4B5DAC" w:rsidTr="004B5DAC">
        <w:tc>
          <w:tcPr>
            <w:tcW w:w="2024" w:type="dxa"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разработана на основе</w:t>
            </w:r>
          </w:p>
        </w:tc>
        <w:tc>
          <w:tcPr>
            <w:tcW w:w="8148" w:type="dxa"/>
            <w:gridSpan w:val="2"/>
          </w:tcPr>
          <w:p w:rsidR="004B5DAC" w:rsidRPr="00682CE6" w:rsidRDefault="004B5DAC" w:rsidP="00DA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информатике</w:t>
            </w:r>
            <w:r w:rsidRPr="00682CE6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общего образования подготовлена на основе ФГОС ООО, ФОП ООО, </w:t>
            </w:r>
            <w:r w:rsidRPr="00682C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4B5DAC" w:rsidTr="004B5DAC">
        <w:tc>
          <w:tcPr>
            <w:tcW w:w="2024" w:type="dxa"/>
            <w:vMerge w:val="restart"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учебного предмета</w:t>
            </w:r>
          </w:p>
        </w:tc>
        <w:tc>
          <w:tcPr>
            <w:tcW w:w="4586" w:type="dxa"/>
          </w:tcPr>
          <w:p w:rsidR="004B5DAC" w:rsidRDefault="004B5DAC" w:rsidP="00DA1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3562" w:type="dxa"/>
          </w:tcPr>
          <w:p w:rsidR="004B5DAC" w:rsidRDefault="004B5DAC" w:rsidP="00DA1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4B5DAC" w:rsidTr="004B5DAC">
        <w:trPr>
          <w:trHeight w:val="31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8" w:type="dxa"/>
            <w:gridSpan w:val="2"/>
          </w:tcPr>
          <w:p w:rsidR="004B5DAC" w:rsidRPr="0064774B" w:rsidRDefault="004B5DAC" w:rsidP="00DA1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64774B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(базовый уровень)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Информация и информационные процессы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5 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Представление информации в компьютере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8 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Элементы алгебры логики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8 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7 </w:t>
            </w:r>
          </w:p>
        </w:tc>
      </w:tr>
      <w:tr w:rsidR="004B5DAC" w:rsidTr="00760244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8" w:type="dxa"/>
            <w:gridSpan w:val="2"/>
            <w:vAlign w:val="center"/>
          </w:tcPr>
          <w:p w:rsidR="004B5DAC" w:rsidRPr="004B5DAC" w:rsidRDefault="004B5DAC" w:rsidP="00DA14DD">
            <w:pPr>
              <w:pStyle w:val="a4"/>
              <w:spacing w:before="0" w:beforeAutospacing="0" w:after="0" w:afterAutospacing="0" w:line="144" w:lineRule="atLeast"/>
              <w:ind w:left="135"/>
              <w:jc w:val="center"/>
              <w:rPr>
                <w:b/>
              </w:rPr>
            </w:pPr>
            <w:r w:rsidRPr="004B5DAC">
              <w:rPr>
                <w:b/>
              </w:rPr>
              <w:t>11 класс</w:t>
            </w:r>
            <w:r>
              <w:rPr>
                <w:b/>
              </w:rPr>
              <w:t xml:space="preserve"> (базовый уровень)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Сетевые информационные технологии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5 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Основы социальной информатики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3 </w:t>
            </w:r>
          </w:p>
        </w:tc>
      </w:tr>
      <w:tr w:rsidR="004B5DAC" w:rsidTr="0025270D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Информационное моделирование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5 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Алгоритмы и элементы программирования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11 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Электронные таблицы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Базы данных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Средства искусственного интеллекта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</w:tr>
      <w:tr w:rsidR="004B5DAC" w:rsidTr="0096586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8" w:type="dxa"/>
            <w:gridSpan w:val="2"/>
            <w:vAlign w:val="center"/>
          </w:tcPr>
          <w:p w:rsidR="004B5DAC" w:rsidRDefault="004B5DAC" w:rsidP="00DA14DD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 w:rsidRPr="004B5DAC">
              <w:rPr>
                <w:b/>
              </w:rPr>
              <w:t>10 класс</w:t>
            </w:r>
            <w:r>
              <w:t xml:space="preserve"> </w:t>
            </w:r>
            <w:r>
              <w:rPr>
                <w:b/>
              </w:rPr>
              <w:t>(углубленный уровень)</w:t>
            </w:r>
          </w:p>
        </w:tc>
      </w:tr>
      <w:tr w:rsidR="004B5DAC" w:rsidTr="00B4741D">
        <w:trPr>
          <w:trHeight w:val="365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Компьютер - универсальное устройство обработки данных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Программное обеспечение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Компьютерные сети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5 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Информационная безопасность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7 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Представление информации в компьютере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19 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Основы алгебры логики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14 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Компьютерная арифметика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7 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Введение в программирование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16 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Вспомогательные алгоритмы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8 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Численные методы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5 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Алгоритмы обработки символьных данных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5 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Алгоритмы обработки массивов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10 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Обработка текстовых документов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Анализ данных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8 </w:t>
            </w:r>
          </w:p>
        </w:tc>
      </w:tr>
      <w:tr w:rsidR="004B5DAC" w:rsidTr="00DE347E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8" w:type="dxa"/>
            <w:gridSpan w:val="2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  <w:rPr>
                <w:color w:val="000000"/>
              </w:rPr>
            </w:pPr>
            <w:r>
              <w:rPr>
                <w:b/>
              </w:rPr>
              <w:t>11</w:t>
            </w:r>
            <w:r w:rsidRPr="004B5DAC">
              <w:rPr>
                <w:b/>
              </w:rPr>
              <w:t xml:space="preserve"> класс</w:t>
            </w:r>
            <w:r>
              <w:t xml:space="preserve"> </w:t>
            </w:r>
            <w:r>
              <w:rPr>
                <w:b/>
              </w:rPr>
              <w:t>(углубленный уровень)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Информация и информационные процессы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10 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Моделирование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8 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Элементы теории алгоритмов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Алгоритмы и структуры данных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28 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Основы объектно-ориентированного программирования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16 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Компьютерно-математическое моделирование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8 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Базы данных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10 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Веб-сайты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14 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Компьютерная графика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8 </w:t>
            </w:r>
          </w:p>
        </w:tc>
      </w:tr>
      <w:tr w:rsidR="004B5DAC" w:rsidTr="004B5DAC">
        <w:trPr>
          <w:trHeight w:val="30"/>
        </w:trPr>
        <w:tc>
          <w:tcPr>
            <w:tcW w:w="2024" w:type="dxa"/>
            <w:vMerge/>
          </w:tcPr>
          <w:p w:rsidR="004B5DAC" w:rsidRDefault="004B5DAC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3D-моделирование</w:t>
            </w:r>
          </w:p>
        </w:tc>
        <w:tc>
          <w:tcPr>
            <w:tcW w:w="3562" w:type="dxa"/>
            <w:vAlign w:val="center"/>
          </w:tcPr>
          <w:p w:rsidR="004B5DAC" w:rsidRDefault="004B5DAC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8 </w:t>
            </w:r>
          </w:p>
        </w:tc>
      </w:tr>
    </w:tbl>
    <w:p w:rsidR="004B5DAC" w:rsidRPr="0064774B" w:rsidRDefault="004B5DAC" w:rsidP="004B5DAC">
      <w:pPr>
        <w:rPr>
          <w:rFonts w:ascii="Times New Roman" w:hAnsi="Times New Roman" w:cs="Times New Roman"/>
          <w:sz w:val="24"/>
        </w:rPr>
      </w:pPr>
    </w:p>
    <w:p w:rsidR="004B5DAC" w:rsidRDefault="004B5DAC" w:rsidP="004B5DAC"/>
    <w:p w:rsidR="000D1E9E" w:rsidRDefault="000D1E9E"/>
    <w:sectPr w:rsidR="000D1E9E" w:rsidSect="000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AC"/>
    <w:rsid w:val="000938C3"/>
    <w:rsid w:val="000D1E9E"/>
    <w:rsid w:val="004B5DAC"/>
    <w:rsid w:val="009B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5FC1B-977D-4973-A7E5-C9709E43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B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</cp:lastModifiedBy>
  <cp:revision>2</cp:revision>
  <dcterms:created xsi:type="dcterms:W3CDTF">2023-11-06T13:46:00Z</dcterms:created>
  <dcterms:modified xsi:type="dcterms:W3CDTF">2023-11-06T13:46:00Z</dcterms:modified>
</cp:coreProperties>
</file>